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C3C" w:rsidRPr="00A04C3C" w:rsidRDefault="00A04C3C" w:rsidP="00A04C3C">
      <w:pPr>
        <w:ind w:left="142" w:hanging="142"/>
        <w:jc w:val="center"/>
        <w:rPr>
          <w:sz w:val="28"/>
          <w:szCs w:val="24"/>
          <w:lang w:eastAsia="ru-RU"/>
        </w:rPr>
      </w:pPr>
      <w:r w:rsidRPr="00A04C3C">
        <w:rPr>
          <w:sz w:val="28"/>
          <w:szCs w:val="24"/>
          <w:lang w:eastAsia="ru-RU"/>
        </w:rPr>
        <w:t>МИНОБРНАУКИ РОССИИ</w:t>
      </w:r>
    </w:p>
    <w:p w:rsidR="00A04C3C" w:rsidRPr="00A04C3C" w:rsidRDefault="00A04C3C" w:rsidP="00A04C3C">
      <w:pPr>
        <w:ind w:left="142" w:hanging="142"/>
        <w:jc w:val="center"/>
        <w:rPr>
          <w:sz w:val="28"/>
          <w:szCs w:val="24"/>
          <w:lang w:eastAsia="ru-RU"/>
        </w:rPr>
      </w:pPr>
      <w:r w:rsidRPr="00A04C3C">
        <w:rPr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04C3C" w:rsidRPr="00A04C3C" w:rsidRDefault="00A04C3C" w:rsidP="00A04C3C">
      <w:pPr>
        <w:ind w:left="142" w:hanging="142"/>
        <w:jc w:val="center"/>
        <w:rPr>
          <w:sz w:val="28"/>
          <w:szCs w:val="24"/>
          <w:lang w:eastAsia="ru-RU"/>
        </w:rPr>
      </w:pPr>
      <w:r w:rsidRPr="00A04C3C">
        <w:rPr>
          <w:sz w:val="28"/>
          <w:szCs w:val="24"/>
          <w:lang w:eastAsia="ru-RU"/>
        </w:rPr>
        <w:t>высшего образования</w:t>
      </w:r>
    </w:p>
    <w:p w:rsidR="00A04C3C" w:rsidRPr="00A04C3C" w:rsidRDefault="00A04C3C" w:rsidP="00A04C3C">
      <w:pPr>
        <w:ind w:left="142" w:hanging="142"/>
        <w:jc w:val="center"/>
        <w:rPr>
          <w:b/>
          <w:sz w:val="28"/>
          <w:szCs w:val="24"/>
          <w:lang w:eastAsia="ru-RU"/>
        </w:rPr>
      </w:pPr>
      <w:r w:rsidRPr="00A04C3C">
        <w:rPr>
          <w:b/>
          <w:sz w:val="28"/>
          <w:szCs w:val="24"/>
          <w:lang w:eastAsia="ru-RU"/>
        </w:rPr>
        <w:t>«Гжельский государственный университет»</w:t>
      </w:r>
    </w:p>
    <w:p w:rsidR="00A04C3C" w:rsidRPr="00A04C3C" w:rsidRDefault="00A04C3C" w:rsidP="00A04C3C">
      <w:pPr>
        <w:ind w:left="142" w:hanging="142"/>
        <w:jc w:val="center"/>
        <w:rPr>
          <w:sz w:val="28"/>
          <w:szCs w:val="24"/>
          <w:lang w:eastAsia="ru-RU"/>
        </w:rPr>
      </w:pPr>
      <w:r w:rsidRPr="00A04C3C">
        <w:rPr>
          <w:sz w:val="28"/>
          <w:szCs w:val="24"/>
          <w:lang w:eastAsia="ru-RU"/>
        </w:rPr>
        <w:t>(Колледж ГГУ)</w:t>
      </w:r>
    </w:p>
    <w:p w:rsidR="00A04C3C" w:rsidRPr="00A04C3C" w:rsidRDefault="00A04C3C" w:rsidP="00A04C3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  <w:lang w:eastAsia="ru-RU"/>
        </w:rPr>
      </w:pPr>
    </w:p>
    <w:p w:rsidR="00A04C3C" w:rsidRPr="00A04C3C" w:rsidRDefault="00A04C3C" w:rsidP="00A04C3C">
      <w:pPr>
        <w:jc w:val="center"/>
        <w:rPr>
          <w:sz w:val="24"/>
          <w:szCs w:val="24"/>
          <w:lang w:eastAsia="ru-RU"/>
        </w:rPr>
      </w:pPr>
    </w:p>
    <w:p w:rsidR="00A04C3C" w:rsidRPr="00A04C3C" w:rsidRDefault="00A04C3C" w:rsidP="00A04C3C">
      <w:pPr>
        <w:jc w:val="center"/>
        <w:rPr>
          <w:sz w:val="24"/>
          <w:szCs w:val="24"/>
          <w:lang w:eastAsia="ru-RU"/>
        </w:rPr>
      </w:pPr>
    </w:p>
    <w:p w:rsidR="00A04C3C" w:rsidRPr="00A04C3C" w:rsidRDefault="00A04C3C" w:rsidP="00A04C3C">
      <w:pPr>
        <w:jc w:val="center"/>
        <w:rPr>
          <w:sz w:val="24"/>
          <w:szCs w:val="24"/>
          <w:lang w:eastAsia="ru-RU"/>
        </w:rPr>
      </w:pPr>
    </w:p>
    <w:p w:rsidR="005B7FE7" w:rsidRPr="0047122C" w:rsidRDefault="00A04C3C" w:rsidP="00587178">
      <w:pPr>
        <w:suppressAutoHyphens/>
        <w:snapToGrid w:val="0"/>
        <w:jc w:val="both"/>
        <w:rPr>
          <w:rStyle w:val="FontStyle53"/>
          <w:sz w:val="28"/>
          <w:szCs w:val="28"/>
        </w:rPr>
      </w:pPr>
      <w:r w:rsidRPr="00A04C3C">
        <w:rPr>
          <w:sz w:val="28"/>
          <w:szCs w:val="28"/>
          <w:lang w:eastAsia="ru-RU"/>
        </w:rPr>
        <w:tab/>
      </w:r>
      <w:r w:rsidRPr="00A04C3C">
        <w:rPr>
          <w:sz w:val="28"/>
          <w:szCs w:val="28"/>
          <w:lang w:eastAsia="ru-RU"/>
        </w:rPr>
        <w:tab/>
      </w:r>
      <w:r w:rsidRPr="00A04C3C">
        <w:rPr>
          <w:sz w:val="28"/>
          <w:szCs w:val="28"/>
          <w:lang w:eastAsia="ru-RU"/>
        </w:rPr>
        <w:tab/>
      </w:r>
      <w:r w:rsidRPr="00A04C3C">
        <w:rPr>
          <w:sz w:val="28"/>
          <w:szCs w:val="28"/>
          <w:lang w:eastAsia="ru-RU"/>
        </w:rPr>
        <w:tab/>
      </w:r>
      <w:r w:rsidRPr="00A04C3C">
        <w:rPr>
          <w:sz w:val="28"/>
          <w:szCs w:val="28"/>
          <w:lang w:eastAsia="ru-RU"/>
        </w:rPr>
        <w:tab/>
      </w:r>
      <w:r w:rsidRPr="00A04C3C">
        <w:rPr>
          <w:sz w:val="28"/>
          <w:szCs w:val="28"/>
          <w:lang w:eastAsia="ru-RU"/>
        </w:rPr>
        <w:tab/>
      </w:r>
      <w:r w:rsidRPr="00A04C3C">
        <w:rPr>
          <w:sz w:val="28"/>
          <w:szCs w:val="28"/>
          <w:lang w:eastAsia="ru-RU"/>
        </w:rPr>
        <w:tab/>
      </w:r>
      <w:r w:rsidRPr="00A04C3C">
        <w:rPr>
          <w:sz w:val="28"/>
          <w:szCs w:val="28"/>
          <w:lang w:eastAsia="ru-RU"/>
        </w:rPr>
        <w:tab/>
      </w:r>
    </w:p>
    <w:p w:rsidR="005B7FE7" w:rsidRPr="0047122C" w:rsidRDefault="005B7FE7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47122C">
        <w:rPr>
          <w:noProof/>
          <w:sz w:val="28"/>
          <w:szCs w:val="28"/>
        </w:rPr>
        <w:tab/>
      </w:r>
    </w:p>
    <w:p w:rsidR="005B7FE7" w:rsidRDefault="005B7FE7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4A52" w:rsidRDefault="00424A52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4A52" w:rsidRDefault="00424A52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4A52" w:rsidRDefault="00424A52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4A52" w:rsidRDefault="00424A52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4A52" w:rsidRDefault="00424A52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4A52" w:rsidRPr="0047122C" w:rsidRDefault="00424A52" w:rsidP="005B7FE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B7FE7" w:rsidRPr="0047122C" w:rsidRDefault="005B7FE7" w:rsidP="005B7FE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B7FE7" w:rsidRPr="00AC1278" w:rsidRDefault="005B7FE7" w:rsidP="005B7FE7">
      <w:pPr>
        <w:pStyle w:val="Style11"/>
        <w:widowControl/>
        <w:rPr>
          <w:bCs/>
          <w:sz w:val="36"/>
          <w:szCs w:val="36"/>
        </w:rPr>
      </w:pPr>
      <w:r w:rsidRPr="00AC1278">
        <w:rPr>
          <w:bCs/>
          <w:sz w:val="36"/>
          <w:szCs w:val="36"/>
        </w:rPr>
        <w:t>Рабочая программа производственной практики</w:t>
      </w:r>
    </w:p>
    <w:p w:rsidR="005B7FE7" w:rsidRPr="00AC1278" w:rsidRDefault="005B7FE7" w:rsidP="005B7FE7">
      <w:pPr>
        <w:pStyle w:val="Style11"/>
        <w:widowControl/>
        <w:rPr>
          <w:bCs/>
          <w:sz w:val="36"/>
          <w:szCs w:val="36"/>
        </w:rPr>
      </w:pPr>
      <w:r w:rsidRPr="00AC1278">
        <w:rPr>
          <w:bCs/>
          <w:sz w:val="36"/>
          <w:szCs w:val="36"/>
        </w:rPr>
        <w:t>(по профилю специальности)</w:t>
      </w:r>
    </w:p>
    <w:p w:rsidR="005B7FE7" w:rsidRPr="0047122C" w:rsidRDefault="005B7FE7" w:rsidP="005B7FE7">
      <w:pPr>
        <w:shd w:val="clear" w:color="auto" w:fill="FFFFFF"/>
        <w:jc w:val="center"/>
        <w:rPr>
          <w:sz w:val="28"/>
          <w:szCs w:val="28"/>
        </w:rPr>
      </w:pPr>
    </w:p>
    <w:p w:rsidR="005B7FE7" w:rsidRPr="0047122C" w:rsidRDefault="005B7FE7" w:rsidP="005B7FE7">
      <w:pPr>
        <w:jc w:val="center"/>
        <w:outlineLvl w:val="0"/>
        <w:rPr>
          <w:b/>
          <w:color w:val="000000"/>
          <w:kern w:val="36"/>
          <w:sz w:val="28"/>
          <w:szCs w:val="28"/>
        </w:rPr>
      </w:pPr>
      <w:r w:rsidRPr="0047122C">
        <w:rPr>
          <w:b/>
          <w:bCs/>
          <w:sz w:val="28"/>
          <w:szCs w:val="28"/>
        </w:rPr>
        <w:t>по ПМ.0</w:t>
      </w:r>
      <w:r>
        <w:rPr>
          <w:b/>
          <w:bCs/>
          <w:sz w:val="28"/>
          <w:szCs w:val="28"/>
        </w:rPr>
        <w:t>2</w:t>
      </w:r>
      <w:r w:rsidR="003C5500">
        <w:rPr>
          <w:b/>
          <w:bCs/>
          <w:sz w:val="28"/>
          <w:szCs w:val="28"/>
        </w:rPr>
        <w:t xml:space="preserve"> </w:t>
      </w:r>
      <w:r w:rsidRPr="005B7FE7">
        <w:rPr>
          <w:b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5B7FE7" w:rsidRPr="0047122C" w:rsidRDefault="005B7FE7" w:rsidP="005B7FE7">
      <w:pPr>
        <w:shd w:val="clear" w:color="auto" w:fill="FFFFFF"/>
        <w:jc w:val="center"/>
        <w:rPr>
          <w:b/>
          <w:bCs/>
        </w:rPr>
      </w:pPr>
    </w:p>
    <w:p w:rsidR="005B7FE7" w:rsidRPr="00504250" w:rsidRDefault="00504250" w:rsidP="005B7FE7">
      <w:pPr>
        <w:shd w:val="clear" w:color="auto" w:fill="FFFFFF"/>
        <w:jc w:val="center"/>
        <w:rPr>
          <w:bCs/>
          <w:sz w:val="24"/>
          <w:szCs w:val="24"/>
        </w:rPr>
      </w:pPr>
      <w:r w:rsidRPr="00504250">
        <w:rPr>
          <w:bCs/>
          <w:sz w:val="24"/>
          <w:szCs w:val="24"/>
        </w:rPr>
        <w:t>Специальность: 40.02.01 Право и организация социального обеспечения</w:t>
      </w:r>
    </w:p>
    <w:p w:rsidR="005B7FE7" w:rsidRPr="0047122C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Pr="0047122C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Pr="0047122C" w:rsidRDefault="00504250" w:rsidP="00504250">
      <w:pPr>
        <w:shd w:val="clear" w:color="auto" w:fill="FFFFFF"/>
        <w:tabs>
          <w:tab w:val="left" w:pos="322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5B7FE7" w:rsidRPr="0047122C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Pr="0047122C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Pr="0047122C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Default="005B7FE7" w:rsidP="005B7FE7">
      <w:pPr>
        <w:shd w:val="clear" w:color="auto" w:fill="FFFFFF"/>
        <w:jc w:val="center"/>
        <w:rPr>
          <w:bCs/>
          <w:sz w:val="28"/>
          <w:szCs w:val="28"/>
        </w:rPr>
      </w:pPr>
    </w:p>
    <w:p w:rsidR="005B7FE7" w:rsidRPr="0047122C" w:rsidRDefault="005B7FE7" w:rsidP="00A04C3C">
      <w:pPr>
        <w:shd w:val="clear" w:color="auto" w:fill="FFFFFF"/>
        <w:rPr>
          <w:bCs/>
          <w:sz w:val="28"/>
          <w:szCs w:val="28"/>
        </w:rPr>
      </w:pPr>
    </w:p>
    <w:p w:rsidR="005B7FE7" w:rsidRPr="00CA78D7" w:rsidRDefault="005B7FE7" w:rsidP="005B7FE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CA78D7">
        <w:rPr>
          <w:rStyle w:val="FontStyle53"/>
          <w:b w:val="0"/>
          <w:sz w:val="28"/>
          <w:szCs w:val="28"/>
        </w:rPr>
        <w:t xml:space="preserve">пос. </w:t>
      </w:r>
      <w:proofErr w:type="spellStart"/>
      <w:r w:rsidRPr="00CA78D7">
        <w:rPr>
          <w:rStyle w:val="FontStyle53"/>
          <w:b w:val="0"/>
          <w:sz w:val="28"/>
          <w:szCs w:val="28"/>
        </w:rPr>
        <w:t>Электроизолятор</w:t>
      </w:r>
      <w:proofErr w:type="spellEnd"/>
      <w:r w:rsidR="00AC1278">
        <w:rPr>
          <w:rStyle w:val="FontStyle53"/>
          <w:b w:val="0"/>
          <w:sz w:val="28"/>
          <w:szCs w:val="28"/>
        </w:rPr>
        <w:t>,</w:t>
      </w:r>
    </w:p>
    <w:p w:rsidR="005B7FE7" w:rsidRPr="00CA78D7" w:rsidRDefault="001530A7" w:rsidP="005B7FE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24.2pt;margin-top:18.5pt;width:19.3pt;height:15.25pt;z-index:2516654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" fillcolor="white [3212]" stroked="f">
            <v:textbox>
              <w:txbxContent>
                <w:p w:rsidR="00A04C3C" w:rsidRDefault="00A04C3C"/>
              </w:txbxContent>
            </v:textbox>
          </v:shape>
        </w:pict>
      </w:r>
      <w:r>
        <w:rPr>
          <w:noProof/>
        </w:rPr>
        <w:pict>
          <v:shape id="Надпись 2" o:spid="_x0000_s1026" type="#_x0000_t202" style="position:absolute;left:0;text-align:left;margin-left:225.6pt;margin-top:29.7pt;width:16.2pt;height:32.6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next-textbox:#Надпись 2;mso-fit-shape-to-text:t">
              <w:txbxContent>
                <w:p w:rsidR="00A04C3C" w:rsidRDefault="00A04C3C" w:rsidP="005B7FE7"/>
              </w:txbxContent>
            </v:textbox>
          </v:shape>
        </w:pict>
      </w:r>
      <w:r w:rsidR="005B7FE7" w:rsidRPr="00CA78D7">
        <w:rPr>
          <w:rStyle w:val="FontStyle53"/>
          <w:b w:val="0"/>
          <w:sz w:val="28"/>
          <w:szCs w:val="28"/>
        </w:rPr>
        <w:t>20</w:t>
      </w:r>
      <w:r w:rsidR="00A04C3C" w:rsidRPr="00A04C3C">
        <w:rPr>
          <w:rStyle w:val="FontStyle53"/>
          <w:b w:val="0"/>
          <w:sz w:val="28"/>
          <w:szCs w:val="28"/>
        </w:rPr>
        <w:t>2</w:t>
      </w:r>
      <w:r>
        <w:rPr>
          <w:rStyle w:val="FontStyle53"/>
          <w:b w:val="0"/>
          <w:sz w:val="28"/>
          <w:szCs w:val="28"/>
        </w:rPr>
        <w:t>3</w:t>
      </w:r>
      <w:r w:rsidR="005B7FE7" w:rsidRPr="00CA78D7">
        <w:rPr>
          <w:rStyle w:val="FontStyle53"/>
          <w:b w:val="0"/>
          <w:sz w:val="28"/>
          <w:szCs w:val="28"/>
        </w:rPr>
        <w:t xml:space="preserve"> г.</w:t>
      </w:r>
    </w:p>
    <w:p w:rsidR="005B7FE7" w:rsidRPr="0047122C" w:rsidRDefault="005B7FE7" w:rsidP="005B7FE7">
      <w:pPr>
        <w:shd w:val="clear" w:color="auto" w:fill="FFFFFF"/>
        <w:jc w:val="center"/>
        <w:sectPr w:rsidR="005B7FE7" w:rsidRPr="0047122C" w:rsidSect="000528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right="909"/>
        <w:rPr>
          <w:spacing w:val="-5"/>
          <w:sz w:val="28"/>
          <w:szCs w:val="28"/>
          <w:lang w:eastAsia="ru-RU"/>
        </w:rPr>
      </w:pPr>
      <w:r w:rsidRPr="00A04C3C">
        <w:rPr>
          <w:bCs/>
          <w:sz w:val="28"/>
          <w:szCs w:val="28"/>
          <w:lang w:eastAsia="ru-RU"/>
        </w:rPr>
        <w:lastRenderedPageBreak/>
        <w:t>П</w:t>
      </w:r>
      <w:r w:rsidRPr="00A04C3C">
        <w:rPr>
          <w:sz w:val="28"/>
          <w:szCs w:val="28"/>
          <w:lang w:eastAsia="ru-RU"/>
        </w:rPr>
        <w:t>рограмма профессионального модуля</w:t>
      </w:r>
      <w:r w:rsidRPr="00A04C3C">
        <w:rPr>
          <w:caps/>
          <w:sz w:val="28"/>
          <w:szCs w:val="28"/>
          <w:lang w:eastAsia="ru-RU"/>
        </w:rPr>
        <w:t xml:space="preserve"> </w:t>
      </w:r>
      <w:r w:rsidRPr="00A04C3C">
        <w:rPr>
          <w:sz w:val="28"/>
          <w:szCs w:val="28"/>
          <w:lang w:eastAsia="ru-RU"/>
        </w:rPr>
        <w:t xml:space="preserve">разработана </w:t>
      </w:r>
      <w:r w:rsidRPr="00A04C3C">
        <w:rPr>
          <w:spacing w:val="-5"/>
          <w:sz w:val="28"/>
          <w:szCs w:val="28"/>
          <w:highlight w:val="white"/>
          <w:lang w:eastAsia="ru-RU"/>
        </w:rPr>
        <w:t xml:space="preserve">в соответствии </w:t>
      </w:r>
      <w:proofErr w:type="gramStart"/>
      <w:r w:rsidRPr="00A04C3C">
        <w:rPr>
          <w:spacing w:val="-5"/>
          <w:sz w:val="28"/>
          <w:szCs w:val="28"/>
          <w:lang w:eastAsia="ru-RU"/>
        </w:rPr>
        <w:t>с</w:t>
      </w:r>
      <w:proofErr w:type="gramEnd"/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rPr>
          <w:spacing w:val="-5"/>
          <w:sz w:val="28"/>
          <w:szCs w:val="28"/>
          <w:lang w:eastAsia="ru-RU"/>
        </w:rPr>
      </w:pPr>
      <w:r w:rsidRPr="00A04C3C">
        <w:rPr>
          <w:spacing w:val="-5"/>
          <w:sz w:val="28"/>
          <w:szCs w:val="28"/>
          <w:lang w:eastAsia="ru-RU"/>
        </w:rPr>
        <w:t xml:space="preserve">ФГОС </w:t>
      </w:r>
      <w:r w:rsidRPr="00A04C3C">
        <w:rPr>
          <w:sz w:val="28"/>
          <w:szCs w:val="28"/>
          <w:lang w:eastAsia="ru-RU"/>
        </w:rPr>
        <w:t>СПО утвержденного Приказом Министерства образования и науки Российской Федерации от «12» мая 2014 г. № 508,</w:t>
      </w: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rPr>
          <w:sz w:val="28"/>
          <w:szCs w:val="28"/>
          <w:lang w:eastAsia="ru-RU"/>
        </w:rPr>
      </w:pPr>
      <w:r w:rsidRPr="00A04C3C">
        <w:rPr>
          <w:sz w:val="28"/>
          <w:szCs w:val="28"/>
          <w:lang w:eastAsia="ru-RU"/>
        </w:rPr>
        <w:t xml:space="preserve">по специальности </w:t>
      </w:r>
      <w:r w:rsidRPr="00A04C3C">
        <w:rPr>
          <w:i/>
          <w:sz w:val="28"/>
          <w:szCs w:val="28"/>
          <w:lang w:eastAsia="ru-RU"/>
        </w:rPr>
        <w:t xml:space="preserve">40.02.01 Право и организация социального обеспечения </w:t>
      </w:r>
      <w:r w:rsidRPr="00A04C3C">
        <w:rPr>
          <w:sz w:val="28"/>
          <w:szCs w:val="28"/>
          <w:lang w:eastAsia="ru-RU"/>
        </w:rPr>
        <w:t>(базовая подготовка)</w:t>
      </w: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sz w:val="24"/>
          <w:szCs w:val="24"/>
          <w:lang w:eastAsia="ru-RU"/>
        </w:rPr>
      </w:pP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4"/>
          <w:szCs w:val="24"/>
          <w:lang w:eastAsia="ru-RU"/>
        </w:rPr>
      </w:pPr>
    </w:p>
    <w:p w:rsidR="00A04C3C" w:rsidRPr="00A04C3C" w:rsidRDefault="00A04C3C" w:rsidP="00A04C3C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  <w:lang w:eastAsia="ru-RU"/>
        </w:rPr>
      </w:pPr>
      <w:r w:rsidRPr="00A04C3C">
        <w:rPr>
          <w:spacing w:val="-8"/>
          <w:sz w:val="28"/>
          <w:szCs w:val="28"/>
          <w:highlight w:val="white"/>
          <w:lang w:eastAsia="ru-RU"/>
        </w:rPr>
        <w:t>Рассмотрено на заседании цикловой комиссии профессионального учебного цикла по специальности Право и организация социального обеспечения</w:t>
      </w:r>
    </w:p>
    <w:p w:rsidR="00A04C3C" w:rsidRPr="00A04C3C" w:rsidRDefault="00A04C3C" w:rsidP="00A04C3C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  <w:lang w:eastAsia="ru-RU"/>
        </w:rPr>
      </w:pPr>
      <w:r w:rsidRPr="00A04C3C">
        <w:rPr>
          <w:spacing w:val="-8"/>
          <w:sz w:val="28"/>
          <w:szCs w:val="28"/>
          <w:highlight w:val="white"/>
          <w:lang w:eastAsia="ru-RU"/>
        </w:rPr>
        <w:t xml:space="preserve">Протокол № </w:t>
      </w:r>
    </w:p>
    <w:p w:rsidR="00A04C3C" w:rsidRPr="00A04C3C" w:rsidRDefault="00A04C3C" w:rsidP="00A04C3C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  <w:lang w:eastAsia="ru-RU"/>
        </w:rPr>
      </w:pPr>
      <w:r w:rsidRPr="00A04C3C">
        <w:rPr>
          <w:spacing w:val="-5"/>
          <w:sz w:val="28"/>
          <w:szCs w:val="28"/>
          <w:highlight w:val="white"/>
          <w:lang w:eastAsia="ru-RU"/>
        </w:rPr>
        <w:t xml:space="preserve">от </w:t>
      </w:r>
      <w:r>
        <w:rPr>
          <w:spacing w:val="-5"/>
          <w:sz w:val="28"/>
          <w:szCs w:val="28"/>
          <w:highlight w:val="white"/>
          <w:lang w:eastAsia="ru-RU"/>
        </w:rPr>
        <w:t>«</w:t>
      </w:r>
      <w:r w:rsidR="00587178">
        <w:rPr>
          <w:spacing w:val="-5"/>
          <w:sz w:val="28"/>
          <w:szCs w:val="28"/>
          <w:highlight w:val="white"/>
          <w:u w:val="single"/>
          <w:lang w:eastAsia="ru-RU"/>
        </w:rPr>
        <w:t xml:space="preserve">          </w:t>
      </w:r>
      <w:r w:rsidRPr="00A04C3C">
        <w:rPr>
          <w:spacing w:val="-5"/>
          <w:sz w:val="28"/>
          <w:szCs w:val="28"/>
          <w:highlight w:val="white"/>
          <w:lang w:eastAsia="ru-RU"/>
        </w:rPr>
        <w:t xml:space="preserve">»   </w:t>
      </w:r>
      <w:r w:rsidR="00587178">
        <w:rPr>
          <w:spacing w:val="-5"/>
          <w:sz w:val="28"/>
          <w:szCs w:val="28"/>
          <w:highlight w:val="white"/>
          <w:u w:val="single"/>
          <w:lang w:eastAsia="ru-RU"/>
        </w:rPr>
        <w:t xml:space="preserve">          </w:t>
      </w:r>
      <w:r w:rsidRPr="00A04C3C">
        <w:rPr>
          <w:spacing w:val="-5"/>
          <w:sz w:val="28"/>
          <w:szCs w:val="28"/>
          <w:highlight w:val="white"/>
          <w:u w:val="single"/>
          <w:lang w:eastAsia="ru-RU"/>
        </w:rPr>
        <w:t xml:space="preserve"> </w:t>
      </w:r>
      <w:r w:rsidRPr="00A04C3C">
        <w:rPr>
          <w:spacing w:val="-5"/>
          <w:sz w:val="28"/>
          <w:szCs w:val="28"/>
          <w:highlight w:val="white"/>
          <w:lang w:eastAsia="ru-RU"/>
        </w:rPr>
        <w:t>202</w:t>
      </w:r>
      <w:r w:rsidR="001530A7">
        <w:rPr>
          <w:spacing w:val="-5"/>
          <w:sz w:val="28"/>
          <w:szCs w:val="28"/>
          <w:highlight w:val="white"/>
          <w:lang w:eastAsia="ru-RU"/>
        </w:rPr>
        <w:t>3</w:t>
      </w:r>
      <w:r w:rsidRPr="00A04C3C">
        <w:rPr>
          <w:spacing w:val="-5"/>
          <w:sz w:val="28"/>
          <w:szCs w:val="28"/>
          <w:highlight w:val="white"/>
          <w:lang w:eastAsia="ru-RU"/>
        </w:rPr>
        <w:t xml:space="preserve"> г.</w:t>
      </w:r>
    </w:p>
    <w:p w:rsidR="00A04C3C" w:rsidRPr="00A04C3C" w:rsidRDefault="00A04C3C" w:rsidP="00A04C3C">
      <w:pPr>
        <w:suppressAutoHyphens/>
        <w:jc w:val="both"/>
        <w:rPr>
          <w:i/>
          <w:spacing w:val="-8"/>
          <w:sz w:val="28"/>
          <w:szCs w:val="28"/>
          <w:lang w:eastAsia="ru-RU"/>
        </w:rPr>
      </w:pPr>
      <w:r w:rsidRPr="00A04C3C">
        <w:rPr>
          <w:spacing w:val="-8"/>
          <w:sz w:val="28"/>
          <w:szCs w:val="28"/>
          <w:highlight w:val="white"/>
          <w:lang w:eastAsia="ru-RU"/>
        </w:rPr>
        <w:t>Председатель ЦК</w:t>
      </w: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04C3C">
        <w:rPr>
          <w:i/>
          <w:sz w:val="28"/>
          <w:szCs w:val="28"/>
          <w:lang w:eastAsia="ru-RU"/>
        </w:rPr>
        <w:t>Егорова Анна Викторовна</w:t>
      </w: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  <w:r w:rsidRPr="00A04C3C">
        <w:rPr>
          <w:sz w:val="28"/>
          <w:szCs w:val="28"/>
          <w:lang w:eastAsia="ru-RU"/>
        </w:rPr>
        <w:t xml:space="preserve">               (подпись)</w:t>
      </w: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A04C3C" w:rsidRPr="00A04C3C" w:rsidRDefault="00A04C3C" w:rsidP="00A04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ru-RU"/>
        </w:rPr>
      </w:pPr>
    </w:p>
    <w:p w:rsidR="00A04C3C" w:rsidRPr="00A04C3C" w:rsidRDefault="00A04C3C" w:rsidP="00A04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ru-RU"/>
        </w:rPr>
      </w:pPr>
    </w:p>
    <w:p w:rsidR="00A04C3C" w:rsidRPr="00A04C3C" w:rsidRDefault="00A04C3C" w:rsidP="00A04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ru-RU"/>
        </w:rPr>
      </w:pPr>
    </w:p>
    <w:p w:rsidR="00A04C3C" w:rsidRPr="00A04C3C" w:rsidRDefault="00A04C3C" w:rsidP="00A04C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ru-RU"/>
        </w:rPr>
      </w:pP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lang w:eastAsia="ru-RU"/>
        </w:rPr>
      </w:pPr>
      <w:bookmarkStart w:id="0" w:name="_GoBack"/>
      <w:bookmarkEnd w:id="0"/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lang w:eastAsia="ru-RU"/>
        </w:rPr>
      </w:pP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lang w:eastAsia="ru-RU"/>
        </w:rPr>
      </w:pPr>
    </w:p>
    <w:p w:rsidR="00A04C3C" w:rsidRPr="00A04C3C" w:rsidRDefault="00A04C3C" w:rsidP="00A04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  <w:lang w:eastAsia="ru-RU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Default="005B7FE7" w:rsidP="005B7FE7">
      <w:pPr>
        <w:spacing w:after="160" w:line="259" w:lineRule="auto"/>
        <w:jc w:val="center"/>
        <w:rPr>
          <w:b/>
          <w:bCs/>
          <w:sz w:val="28"/>
          <w:szCs w:val="28"/>
        </w:rPr>
      </w:pPr>
    </w:p>
    <w:p w:rsidR="005B7FE7" w:rsidRPr="002D3986" w:rsidRDefault="005B7FE7" w:rsidP="005B7FE7">
      <w:pPr>
        <w:spacing w:after="160" w:line="259" w:lineRule="auto"/>
        <w:jc w:val="center"/>
        <w:rPr>
          <w:b/>
          <w:bCs/>
          <w:sz w:val="24"/>
          <w:szCs w:val="24"/>
        </w:rPr>
      </w:pPr>
    </w:p>
    <w:p w:rsidR="005B7FE7" w:rsidRPr="002D3986" w:rsidRDefault="005B7FE7" w:rsidP="005B7FE7">
      <w:pPr>
        <w:spacing w:after="160" w:line="256" w:lineRule="auto"/>
        <w:rPr>
          <w:bCs/>
          <w:sz w:val="24"/>
          <w:szCs w:val="24"/>
        </w:rPr>
      </w:pPr>
    </w:p>
    <w:p w:rsidR="005B7FE7" w:rsidRPr="002D3986" w:rsidRDefault="005B7FE7" w:rsidP="002D3986">
      <w:pPr>
        <w:pStyle w:val="a3"/>
        <w:widowControl w:val="0"/>
        <w:numPr>
          <w:ilvl w:val="0"/>
          <w:numId w:val="1"/>
        </w:numPr>
        <w:ind w:left="0" w:firstLine="709"/>
        <w:jc w:val="center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>ПОЯСНИТЕЛЬНАЯ ЗАПИСКА</w:t>
      </w:r>
    </w:p>
    <w:p w:rsidR="005B7FE7" w:rsidRPr="002D3986" w:rsidRDefault="005B7FE7" w:rsidP="002D3986">
      <w:pPr>
        <w:widowControl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Программа производственной практики (по профилю специальности) является частью программы подготовки специалистов среднего звена (далее – ППССЗ) по </w:t>
      </w:r>
      <w:r w:rsidRPr="002D3986">
        <w:rPr>
          <w:sz w:val="24"/>
          <w:szCs w:val="24"/>
        </w:rPr>
        <w:lastRenderedPageBreak/>
        <w:t>специальности 40.02.01 Право и организация социального обеспечения  в части освоения квалификации – юрист и основных  видов профессиональной деятельности (далее - ВПД):</w:t>
      </w:r>
    </w:p>
    <w:p w:rsidR="00AC1278" w:rsidRPr="002D3986" w:rsidRDefault="00AC1278" w:rsidP="002D3986">
      <w:pPr>
        <w:ind w:firstLine="709"/>
        <w:jc w:val="both"/>
        <w:outlineLvl w:val="0"/>
        <w:rPr>
          <w:color w:val="000000"/>
          <w:kern w:val="36"/>
          <w:sz w:val="24"/>
          <w:szCs w:val="24"/>
        </w:rPr>
      </w:pPr>
      <w:r w:rsidRPr="002D3986">
        <w:rPr>
          <w:sz w:val="24"/>
          <w:szCs w:val="24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AC1278" w:rsidRPr="002D3986" w:rsidRDefault="005B7FE7" w:rsidP="002D3986">
      <w:pPr>
        <w:ind w:firstLine="709"/>
        <w:jc w:val="both"/>
        <w:outlineLvl w:val="0"/>
        <w:rPr>
          <w:b/>
          <w:color w:val="000000"/>
          <w:kern w:val="36"/>
          <w:sz w:val="24"/>
          <w:szCs w:val="24"/>
        </w:rPr>
      </w:pPr>
      <w:r w:rsidRPr="002D3986">
        <w:rPr>
          <w:bCs/>
          <w:sz w:val="24"/>
          <w:szCs w:val="24"/>
        </w:rPr>
        <w:t xml:space="preserve">Практика одновременно является завершающим этапом освоения профессионального </w:t>
      </w:r>
      <w:r w:rsidR="00AC1278" w:rsidRPr="002D3986">
        <w:rPr>
          <w:sz w:val="24"/>
          <w:szCs w:val="24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5B7FE7" w:rsidRPr="002D3986" w:rsidRDefault="005B7FE7" w:rsidP="002D3986">
      <w:pPr>
        <w:widowControl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Производственная практика (по профилю специальности) является составной частью ППССЗ, обеспечивающей реализацию ФГОС СПО по специальности 40.02.01 Право и организация социального обеспечения. </w:t>
      </w:r>
    </w:p>
    <w:p w:rsidR="005B7FE7" w:rsidRPr="002D3986" w:rsidRDefault="005B7FE7" w:rsidP="002D3986">
      <w:pPr>
        <w:widowControl w:val="0"/>
        <w:ind w:firstLine="709"/>
        <w:jc w:val="both"/>
        <w:rPr>
          <w:bCs/>
          <w:sz w:val="24"/>
          <w:szCs w:val="24"/>
        </w:rPr>
      </w:pPr>
      <w:r w:rsidRPr="002D3986">
        <w:rPr>
          <w:bCs/>
          <w:sz w:val="24"/>
          <w:szCs w:val="24"/>
        </w:rPr>
        <w:t>Практика направлена на формирование у студента общих и профессиональных компетенций, получение практического опыта по каждому из видов профессиональной деятельности, подготовку к осознанному изучению отдельных специальных дисциплин.</w:t>
      </w:r>
    </w:p>
    <w:p w:rsidR="005B7FE7" w:rsidRPr="002D3986" w:rsidRDefault="005B7FE7" w:rsidP="002D3986">
      <w:pPr>
        <w:widowControl w:val="0"/>
        <w:ind w:firstLine="709"/>
        <w:jc w:val="both"/>
        <w:rPr>
          <w:bCs/>
          <w:sz w:val="24"/>
          <w:szCs w:val="24"/>
        </w:rPr>
      </w:pPr>
      <w:r w:rsidRPr="002D3986">
        <w:rPr>
          <w:bCs/>
          <w:sz w:val="24"/>
          <w:szCs w:val="24"/>
        </w:rPr>
        <w:t>Содержание практики определяется программой практики, разработанной руководителями практики отделения с учётом требований ФГОС СПО и специфики профессиональной деятельности обучающихся.</w:t>
      </w:r>
    </w:p>
    <w:p w:rsidR="005B7FE7" w:rsidRPr="002D3986" w:rsidRDefault="005B7FE7" w:rsidP="002D3986">
      <w:pPr>
        <w:widowControl w:val="0"/>
        <w:ind w:firstLine="709"/>
        <w:jc w:val="both"/>
        <w:rPr>
          <w:bCs/>
          <w:sz w:val="24"/>
          <w:szCs w:val="24"/>
        </w:rPr>
      </w:pPr>
      <w:r w:rsidRPr="002D3986">
        <w:rPr>
          <w:bCs/>
          <w:sz w:val="24"/>
          <w:szCs w:val="24"/>
        </w:rPr>
        <w:t>Студенты направляются на практику на основании приказа ректора</w:t>
      </w:r>
    </w:p>
    <w:p w:rsidR="00424A52" w:rsidRPr="002D3986" w:rsidRDefault="00424A52" w:rsidP="005B7FE7">
      <w:pPr>
        <w:widowControl w:val="0"/>
        <w:spacing w:line="360" w:lineRule="auto"/>
        <w:jc w:val="center"/>
        <w:rPr>
          <w:b/>
          <w:bCs/>
          <w:sz w:val="24"/>
          <w:szCs w:val="24"/>
        </w:rPr>
      </w:pPr>
    </w:p>
    <w:p w:rsidR="005B7FE7" w:rsidRPr="002D3986" w:rsidRDefault="005B7FE7" w:rsidP="005B7FE7">
      <w:pPr>
        <w:widowControl w:val="0"/>
        <w:spacing w:line="360" w:lineRule="auto"/>
        <w:jc w:val="center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 xml:space="preserve">2. ПАСПОРТ ПРОГРАММЫ ПРОИЗВОДСТВЕННОЙ ПРАКТИКИ (ПО ПРОФИЛЮ СПЕЦИАЛЬНОСТИ) </w:t>
      </w:r>
    </w:p>
    <w:p w:rsidR="005B7FE7" w:rsidRPr="002D3986" w:rsidRDefault="005B7FE7" w:rsidP="005B7FE7">
      <w:pPr>
        <w:widowControl w:val="0"/>
        <w:spacing w:line="360" w:lineRule="auto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>2.1. Объём производственной практики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1"/>
        <w:gridCol w:w="2471"/>
        <w:gridCol w:w="2178"/>
        <w:gridCol w:w="2601"/>
      </w:tblGrid>
      <w:tr w:rsidR="005B7FE7" w:rsidRPr="002D3986" w:rsidTr="00052801">
        <w:tc>
          <w:tcPr>
            <w:tcW w:w="4792" w:type="dxa"/>
            <w:gridSpan w:val="2"/>
          </w:tcPr>
          <w:p w:rsidR="005B7FE7" w:rsidRPr="002D3986" w:rsidRDefault="005B7FE7" w:rsidP="00052801">
            <w:pPr>
              <w:widowControl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Вид практики</w:t>
            </w:r>
          </w:p>
        </w:tc>
        <w:tc>
          <w:tcPr>
            <w:tcW w:w="2178" w:type="dxa"/>
          </w:tcPr>
          <w:p w:rsidR="005B7FE7" w:rsidRPr="002D3986" w:rsidRDefault="005B7FE7" w:rsidP="00052801">
            <w:pPr>
              <w:widowControl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601" w:type="dxa"/>
          </w:tcPr>
          <w:p w:rsidR="005B7FE7" w:rsidRPr="002D3986" w:rsidRDefault="005B7FE7" w:rsidP="00052801">
            <w:pPr>
              <w:widowControl w:val="0"/>
              <w:spacing w:line="360" w:lineRule="auto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Форма проведения</w:t>
            </w:r>
          </w:p>
        </w:tc>
      </w:tr>
      <w:tr w:rsidR="005B7FE7" w:rsidRPr="002D3986" w:rsidTr="00052801">
        <w:tc>
          <w:tcPr>
            <w:tcW w:w="2321" w:type="dxa"/>
          </w:tcPr>
          <w:p w:rsidR="005B7FE7" w:rsidRPr="002D3986" w:rsidRDefault="005B7FE7" w:rsidP="00E31565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2D3986">
              <w:rPr>
                <w:bCs/>
                <w:sz w:val="24"/>
                <w:szCs w:val="24"/>
              </w:rPr>
              <w:t>ПМ.0</w:t>
            </w:r>
            <w:r w:rsidR="00E31565" w:rsidRPr="002D3986">
              <w:rPr>
                <w:bCs/>
                <w:sz w:val="24"/>
                <w:szCs w:val="24"/>
              </w:rPr>
              <w:t>2</w:t>
            </w:r>
            <w:r w:rsidRPr="002D3986">
              <w:rPr>
                <w:bCs/>
                <w:sz w:val="24"/>
                <w:szCs w:val="24"/>
              </w:rPr>
              <w:t xml:space="preserve"> </w:t>
            </w:r>
            <w:r w:rsidRPr="002D3986">
              <w:rPr>
                <w:sz w:val="24"/>
                <w:szCs w:val="24"/>
              </w:rPr>
              <w:t>Организационное обеспечение деятельности учреждений социальной защиты населения и органов Пенсионного фонда Российской Федерации</w:t>
            </w:r>
          </w:p>
        </w:tc>
        <w:tc>
          <w:tcPr>
            <w:tcW w:w="2471" w:type="dxa"/>
          </w:tcPr>
          <w:p w:rsidR="005B7FE7" w:rsidRPr="002D3986" w:rsidRDefault="005B7FE7" w:rsidP="00052801">
            <w:pPr>
              <w:widowControl w:val="0"/>
              <w:spacing w:line="360" w:lineRule="auto"/>
              <w:rPr>
                <w:bCs/>
                <w:i/>
                <w:sz w:val="24"/>
                <w:szCs w:val="24"/>
              </w:rPr>
            </w:pPr>
            <w:proofErr w:type="gramStart"/>
            <w:r w:rsidRPr="002D3986">
              <w:rPr>
                <w:bCs/>
                <w:i/>
                <w:sz w:val="24"/>
                <w:szCs w:val="24"/>
              </w:rPr>
              <w:t>Производственная</w:t>
            </w:r>
            <w:proofErr w:type="gramEnd"/>
            <w:r w:rsidRPr="002D3986">
              <w:rPr>
                <w:bCs/>
                <w:i/>
                <w:sz w:val="24"/>
                <w:szCs w:val="24"/>
              </w:rPr>
              <w:t xml:space="preserve"> (по профилю специальности)</w:t>
            </w:r>
          </w:p>
        </w:tc>
        <w:tc>
          <w:tcPr>
            <w:tcW w:w="2178" w:type="dxa"/>
          </w:tcPr>
          <w:p w:rsidR="005B7FE7" w:rsidRPr="002D3986" w:rsidRDefault="005B7FE7" w:rsidP="00052801">
            <w:pPr>
              <w:widowControl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601" w:type="dxa"/>
          </w:tcPr>
          <w:p w:rsidR="005B7FE7" w:rsidRPr="002D3986" w:rsidRDefault="005B7FE7" w:rsidP="00052801">
            <w:pPr>
              <w:widowControl w:val="0"/>
              <w:spacing w:line="360" w:lineRule="auto"/>
              <w:rPr>
                <w:bCs/>
                <w:i/>
                <w:sz w:val="24"/>
                <w:szCs w:val="24"/>
              </w:rPr>
            </w:pPr>
            <w:r w:rsidRPr="002D3986">
              <w:rPr>
                <w:bCs/>
                <w:i/>
                <w:sz w:val="24"/>
                <w:szCs w:val="24"/>
              </w:rPr>
              <w:t>концентрированная</w:t>
            </w:r>
          </w:p>
        </w:tc>
      </w:tr>
      <w:tr w:rsidR="005B7FE7" w:rsidRPr="002D3986" w:rsidTr="00052801">
        <w:tc>
          <w:tcPr>
            <w:tcW w:w="9571" w:type="dxa"/>
            <w:gridSpan w:val="4"/>
          </w:tcPr>
          <w:p w:rsidR="005B7FE7" w:rsidRPr="002D3986" w:rsidRDefault="005B7FE7" w:rsidP="00052801">
            <w:pPr>
              <w:widowControl w:val="0"/>
              <w:spacing w:line="360" w:lineRule="auto"/>
              <w:rPr>
                <w:bCs/>
                <w:i/>
                <w:sz w:val="24"/>
                <w:szCs w:val="24"/>
              </w:rPr>
            </w:pPr>
            <w:r w:rsidRPr="002D3986">
              <w:rPr>
                <w:bCs/>
                <w:i/>
                <w:sz w:val="24"/>
                <w:szCs w:val="24"/>
              </w:rPr>
              <w:t>Вид аттестации: дифференцированный  зачёт</w:t>
            </w:r>
          </w:p>
        </w:tc>
      </w:tr>
    </w:tbl>
    <w:p w:rsidR="005959B7" w:rsidRPr="002D3986" w:rsidRDefault="005959B7">
      <w:pPr>
        <w:rPr>
          <w:sz w:val="24"/>
          <w:szCs w:val="24"/>
        </w:rPr>
      </w:pPr>
    </w:p>
    <w:p w:rsidR="005B7FE7" w:rsidRPr="002D3986" w:rsidRDefault="005B7FE7" w:rsidP="002D3986">
      <w:pPr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2.2. Область профессиональной деятельности выпускников</w:t>
      </w:r>
    </w:p>
    <w:p w:rsidR="005B7FE7" w:rsidRPr="002D3986" w:rsidRDefault="005B7FE7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Реализация правовых норм в социальной сфере, выполнение государственных полномочий по пенсионному обеспечению, государственных и муниципальных полномочий по социальной защите населения.</w:t>
      </w:r>
    </w:p>
    <w:p w:rsidR="003C5500" w:rsidRDefault="003C5500" w:rsidP="002D3986">
      <w:pPr>
        <w:ind w:firstLine="709"/>
        <w:jc w:val="center"/>
        <w:rPr>
          <w:b/>
          <w:sz w:val="24"/>
          <w:szCs w:val="24"/>
        </w:rPr>
      </w:pPr>
    </w:p>
    <w:p w:rsidR="005B7FE7" w:rsidRPr="002D3986" w:rsidRDefault="005B7FE7" w:rsidP="002D3986">
      <w:pPr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2.3 Объектами профессиональной деятельности выпускников являются</w:t>
      </w:r>
    </w:p>
    <w:p w:rsidR="005B7FE7" w:rsidRPr="002D3986" w:rsidRDefault="005B7FE7" w:rsidP="002D3986">
      <w:pPr>
        <w:numPr>
          <w:ilvl w:val="0"/>
          <w:numId w:val="4"/>
        </w:numPr>
        <w:ind w:left="0" w:firstLine="709"/>
        <w:rPr>
          <w:sz w:val="24"/>
          <w:szCs w:val="24"/>
        </w:rPr>
      </w:pPr>
      <w:r w:rsidRPr="002D3986">
        <w:rPr>
          <w:sz w:val="24"/>
          <w:szCs w:val="24"/>
        </w:rPr>
        <w:t>документы правового характера;</w:t>
      </w:r>
    </w:p>
    <w:p w:rsidR="005B7FE7" w:rsidRPr="002D3986" w:rsidRDefault="005B7FE7" w:rsidP="002D3986">
      <w:pPr>
        <w:numPr>
          <w:ilvl w:val="0"/>
          <w:numId w:val="4"/>
        </w:numPr>
        <w:ind w:left="0" w:firstLine="709"/>
        <w:rPr>
          <w:sz w:val="24"/>
          <w:szCs w:val="24"/>
        </w:rPr>
      </w:pPr>
      <w:r w:rsidRPr="002D3986">
        <w:rPr>
          <w:sz w:val="24"/>
          <w:szCs w:val="24"/>
        </w:rPr>
        <w:t>базы данных получателей пенсий, пособий и мер социальной поддержки отдельных категорий граждан и семей, состоящих на учете;</w:t>
      </w:r>
    </w:p>
    <w:p w:rsidR="005B7FE7" w:rsidRPr="002D3986" w:rsidRDefault="005B7FE7" w:rsidP="002D3986">
      <w:pPr>
        <w:numPr>
          <w:ilvl w:val="0"/>
          <w:numId w:val="4"/>
        </w:numPr>
        <w:ind w:left="0" w:firstLine="709"/>
        <w:rPr>
          <w:sz w:val="24"/>
          <w:szCs w:val="24"/>
        </w:rPr>
      </w:pPr>
      <w:r w:rsidRPr="002D3986">
        <w:rPr>
          <w:sz w:val="24"/>
          <w:szCs w:val="24"/>
        </w:rPr>
        <w:t>пенсии, пособия, компенсации и другие выплаты, отнесенные к компетенциям органов и учреждений социальной защиты населения, а также органов Пенсионного фонда Российской Федерации;</w:t>
      </w:r>
    </w:p>
    <w:p w:rsidR="005B7FE7" w:rsidRPr="002D3986" w:rsidRDefault="005B7FE7" w:rsidP="002D3986">
      <w:pPr>
        <w:numPr>
          <w:ilvl w:val="0"/>
          <w:numId w:val="4"/>
        </w:numPr>
        <w:ind w:left="0" w:firstLine="709"/>
        <w:rPr>
          <w:sz w:val="24"/>
          <w:szCs w:val="24"/>
        </w:rPr>
      </w:pPr>
      <w:r w:rsidRPr="002D3986">
        <w:rPr>
          <w:sz w:val="24"/>
          <w:szCs w:val="24"/>
        </w:rPr>
        <w:t xml:space="preserve">государственные и муниципальные услуги отдельным лицам, семьям и категориям граждан, нуждающимся </w:t>
      </w:r>
      <w:r w:rsidR="00A857E0" w:rsidRPr="002D3986">
        <w:rPr>
          <w:sz w:val="24"/>
          <w:szCs w:val="24"/>
        </w:rPr>
        <w:t>в социальной поддержке и защите</w:t>
      </w:r>
    </w:p>
    <w:p w:rsidR="005B7FE7" w:rsidRPr="002D3986" w:rsidRDefault="005B7FE7" w:rsidP="002D3986">
      <w:pPr>
        <w:widowControl w:val="0"/>
        <w:ind w:firstLine="709"/>
        <w:jc w:val="both"/>
        <w:rPr>
          <w:b/>
          <w:bCs/>
          <w:sz w:val="24"/>
          <w:szCs w:val="24"/>
        </w:rPr>
      </w:pPr>
    </w:p>
    <w:p w:rsidR="005B7FE7" w:rsidRPr="002D3986" w:rsidRDefault="005B7FE7" w:rsidP="002D3986">
      <w:pPr>
        <w:widowControl w:val="0"/>
        <w:ind w:firstLine="709"/>
        <w:jc w:val="both"/>
        <w:rPr>
          <w:sz w:val="24"/>
          <w:szCs w:val="24"/>
        </w:rPr>
      </w:pPr>
      <w:r w:rsidRPr="002D3986">
        <w:rPr>
          <w:b/>
          <w:bCs/>
          <w:sz w:val="24"/>
          <w:szCs w:val="24"/>
        </w:rPr>
        <w:lastRenderedPageBreak/>
        <w:t xml:space="preserve">2.4. </w:t>
      </w:r>
      <w:r w:rsidRPr="002D3986">
        <w:rPr>
          <w:b/>
          <w:bCs/>
          <w:sz w:val="24"/>
          <w:szCs w:val="24"/>
          <w:lang w:val="en-US"/>
        </w:rPr>
        <w:t> </w:t>
      </w:r>
      <w:r w:rsidRPr="002D3986">
        <w:rPr>
          <w:b/>
          <w:bCs/>
          <w:sz w:val="24"/>
          <w:szCs w:val="24"/>
        </w:rPr>
        <w:t>Цели и задачи производственной практики (по профилю специальности)</w:t>
      </w:r>
    </w:p>
    <w:p w:rsidR="005B7FE7" w:rsidRPr="002D3986" w:rsidRDefault="005B7FE7" w:rsidP="002D398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2D3986">
        <w:rPr>
          <w:sz w:val="24"/>
          <w:szCs w:val="24"/>
        </w:rPr>
        <w:t>Производственная практика (по профилю специальности) направлена на формирование у обучающегося общих и профессиональных компетенций, приобретение практического опыта и реализуется в рамках профессиональных модулей ППССЗ по каждому из видов профессиональной деятельности, предусмотренных ФГОС СПО по специальности 40.02.01 Право и организация социального обеспечения.</w:t>
      </w:r>
      <w:proofErr w:type="gramEnd"/>
    </w:p>
    <w:p w:rsidR="005B7FE7" w:rsidRPr="002D3986" w:rsidRDefault="005B7FE7" w:rsidP="002D398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Задачами производственной практики являются:</w:t>
      </w:r>
    </w:p>
    <w:p w:rsidR="005B7FE7" w:rsidRPr="002D3986" w:rsidRDefault="005B7FE7" w:rsidP="002D398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продолжения изучения системы оказания социальной и специализированной помощи различным категориям населения посредством выполнения профессиональных ролей и должностных функций, отработка основных приёмов, форм и методов работы.</w:t>
      </w:r>
    </w:p>
    <w:p w:rsidR="005B7FE7" w:rsidRPr="002D3986" w:rsidRDefault="005B7FE7" w:rsidP="002D398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расширение диапазона представлений у студентов о своей будущей профессиональной деятельности.</w:t>
      </w:r>
    </w:p>
    <w:p w:rsidR="005B7FE7" w:rsidRPr="002D3986" w:rsidRDefault="005B7FE7" w:rsidP="002D398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- получение новых навыков и умений в ходе деятельности как специалиста-юриста. </w:t>
      </w:r>
    </w:p>
    <w:p w:rsidR="003C5500" w:rsidRDefault="003C5500" w:rsidP="002D3986">
      <w:pPr>
        <w:widowControl w:val="0"/>
        <w:autoSpaceDE w:val="0"/>
        <w:autoSpaceDN w:val="0"/>
        <w:adjustRightInd w:val="0"/>
        <w:ind w:firstLine="709"/>
        <w:rPr>
          <w:b/>
          <w:sz w:val="24"/>
          <w:szCs w:val="24"/>
        </w:rPr>
      </w:pPr>
    </w:p>
    <w:p w:rsidR="005B7FE7" w:rsidRPr="002D3986" w:rsidRDefault="005B7FE7" w:rsidP="002D3986">
      <w:pPr>
        <w:widowControl w:val="0"/>
        <w:autoSpaceDE w:val="0"/>
        <w:autoSpaceDN w:val="0"/>
        <w:adjustRightInd w:val="0"/>
        <w:ind w:firstLine="709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2.5 места прохождения производственной практики</w:t>
      </w:r>
    </w:p>
    <w:p w:rsidR="005B7FE7" w:rsidRPr="002D3986" w:rsidRDefault="005B7FE7" w:rsidP="002D398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Производственная практика студентов специальности «право и организация социального обеспечения проводится в следующих организациях: Управления социальной защиты населения, центры социального обслуживания, социальные приюты, интернаты, службы занятости, федеральные налоговые службы, фонды обязательного медицинского страхования, Управления пенсионного фонда России.</w:t>
      </w:r>
    </w:p>
    <w:p w:rsidR="003C5500" w:rsidRDefault="003C5500" w:rsidP="002D3986">
      <w:pPr>
        <w:ind w:firstLine="709"/>
        <w:rPr>
          <w:b/>
          <w:bCs/>
          <w:sz w:val="24"/>
          <w:szCs w:val="24"/>
        </w:rPr>
      </w:pPr>
    </w:p>
    <w:p w:rsidR="005B7FE7" w:rsidRPr="002D3986" w:rsidRDefault="005B7FE7" w:rsidP="002D3986">
      <w:pPr>
        <w:ind w:firstLine="709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>2.6. Планируемые результаты производственной практики (по профилю специальности)</w:t>
      </w:r>
    </w:p>
    <w:p w:rsidR="005B7FE7" w:rsidRPr="002D3986" w:rsidRDefault="005B7FE7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В результате прохождения </w:t>
      </w:r>
      <w:r w:rsidRPr="002D3986">
        <w:rPr>
          <w:bCs/>
          <w:sz w:val="24"/>
          <w:szCs w:val="24"/>
        </w:rPr>
        <w:t>производственной практики (по профилю специальности)</w:t>
      </w:r>
      <w:r w:rsidRPr="002D3986">
        <w:rPr>
          <w:sz w:val="24"/>
          <w:szCs w:val="24"/>
        </w:rPr>
        <w:t xml:space="preserve"> по ВПД обучающийся должен освоить профессиональные компетенции, а также сформировать общие компетенции:</w:t>
      </w:r>
    </w:p>
    <w:p w:rsidR="005B7FE7" w:rsidRDefault="005B7FE7" w:rsidP="002D3986">
      <w:pPr>
        <w:ind w:firstLine="709"/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42"/>
        <w:gridCol w:w="2834"/>
        <w:gridCol w:w="5538"/>
      </w:tblGrid>
      <w:tr w:rsidR="005B7FE7" w:rsidRPr="00D24C26" w:rsidTr="00052801">
        <w:tc>
          <w:tcPr>
            <w:tcW w:w="5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B7FE7" w:rsidRPr="00D24C26" w:rsidRDefault="005B7FE7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D24C26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44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B7FE7" w:rsidRPr="00D24C26" w:rsidRDefault="005B7FE7" w:rsidP="00052801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r w:rsidRPr="00D24C26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</w:tr>
      <w:tr w:rsidR="005B7FE7" w:rsidRPr="00D24C26" w:rsidTr="00052801">
        <w:tc>
          <w:tcPr>
            <w:tcW w:w="5000" w:type="pct"/>
            <w:gridSpan w:val="4"/>
          </w:tcPr>
          <w:p w:rsidR="005B7FE7" w:rsidRPr="00D24C26" w:rsidRDefault="005B7FE7" w:rsidP="00A857E0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D24C26">
              <w:rPr>
                <w:rFonts w:ascii="Times New Roman" w:hAnsi="Times New Roman" w:cs="Times New Roman"/>
                <w:b/>
              </w:rPr>
              <w:t>ПМ.0</w:t>
            </w:r>
            <w:r>
              <w:rPr>
                <w:rFonts w:ascii="Times New Roman" w:hAnsi="Times New Roman" w:cs="Times New Roman"/>
                <w:b/>
              </w:rPr>
              <w:t xml:space="preserve">2 </w:t>
            </w:r>
            <w:r w:rsidR="00A857E0" w:rsidRPr="00A857E0">
              <w:rPr>
                <w:rFonts w:ascii="Times New Roman" w:hAnsi="Times New Roman" w:cs="Times New Roman"/>
                <w:b/>
              </w:rPr>
              <w:t>Организационное обеспечение деятельности учреждений социальной защиты населения и органов Пенсионного фонда Российской Федерации.</w:t>
            </w:r>
          </w:p>
        </w:tc>
      </w:tr>
      <w:tr w:rsidR="00A857E0" w:rsidRPr="00D24C26" w:rsidTr="003C5500">
        <w:tc>
          <w:tcPr>
            <w:tcW w:w="581" w:type="pct"/>
            <w:gridSpan w:val="2"/>
          </w:tcPr>
          <w:p w:rsidR="00A857E0" w:rsidRDefault="00A857E0" w:rsidP="00052801">
            <w:pPr>
              <w:rPr>
                <w:sz w:val="24"/>
                <w:szCs w:val="24"/>
              </w:rPr>
            </w:pPr>
            <w:bookmarkStart w:id="1" w:name="sub_5021"/>
            <w:r w:rsidRPr="00D24C26">
              <w:rPr>
                <w:sz w:val="24"/>
                <w:szCs w:val="24"/>
              </w:rPr>
              <w:t xml:space="preserve">ПК 2.1. </w:t>
            </w: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2.2.</w:t>
            </w: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Default="005018E4" w:rsidP="00052801">
            <w:pPr>
              <w:rPr>
                <w:sz w:val="24"/>
                <w:szCs w:val="24"/>
              </w:rPr>
            </w:pPr>
          </w:p>
          <w:p w:rsidR="005018E4" w:rsidRPr="00D24C26" w:rsidRDefault="005018E4" w:rsidP="00052801">
            <w:pPr>
              <w:rPr>
                <w:sz w:val="24"/>
                <w:szCs w:val="24"/>
              </w:rPr>
            </w:pPr>
          </w:p>
        </w:tc>
        <w:bookmarkEnd w:id="1"/>
        <w:tc>
          <w:tcPr>
            <w:tcW w:w="1496" w:type="pct"/>
          </w:tcPr>
          <w:p w:rsidR="00A857E0" w:rsidRPr="003C5500" w:rsidRDefault="00A857E0" w:rsidP="003C5500">
            <w:pPr>
              <w:jc w:val="both"/>
              <w:rPr>
                <w:sz w:val="24"/>
                <w:szCs w:val="24"/>
              </w:rPr>
            </w:pPr>
            <w:r w:rsidRPr="003C5500">
              <w:rPr>
                <w:sz w:val="24"/>
                <w:szCs w:val="24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состоянии.</w:t>
            </w:r>
          </w:p>
          <w:p w:rsidR="005018E4" w:rsidRPr="003C5500" w:rsidRDefault="005018E4" w:rsidP="003C5500">
            <w:pPr>
              <w:jc w:val="both"/>
              <w:rPr>
                <w:sz w:val="24"/>
                <w:szCs w:val="24"/>
              </w:rPr>
            </w:pPr>
          </w:p>
          <w:p w:rsidR="005018E4" w:rsidRPr="003C5500" w:rsidRDefault="005018E4" w:rsidP="003C5500">
            <w:pPr>
              <w:jc w:val="both"/>
              <w:rPr>
                <w:sz w:val="24"/>
                <w:szCs w:val="24"/>
              </w:rPr>
            </w:pPr>
            <w:r w:rsidRPr="003C5500">
              <w:rPr>
                <w:sz w:val="24"/>
                <w:szCs w:val="24"/>
              </w:rPr>
              <w:t>Выявлять лиц, нуждающихся в социальной защите, и осуществлять их учет, используя информационно-компьютерные технологии</w:t>
            </w:r>
          </w:p>
          <w:p w:rsidR="005018E4" w:rsidRPr="003C5500" w:rsidRDefault="005018E4" w:rsidP="003C5500">
            <w:pPr>
              <w:jc w:val="both"/>
              <w:rPr>
                <w:sz w:val="24"/>
                <w:szCs w:val="24"/>
              </w:rPr>
            </w:pPr>
          </w:p>
          <w:p w:rsidR="005018E4" w:rsidRPr="003C5500" w:rsidRDefault="005018E4" w:rsidP="003C5500">
            <w:pPr>
              <w:jc w:val="both"/>
              <w:rPr>
                <w:sz w:val="24"/>
                <w:szCs w:val="24"/>
              </w:rPr>
            </w:pPr>
            <w:r w:rsidRPr="003C5500">
              <w:rPr>
                <w:sz w:val="24"/>
                <w:szCs w:val="24"/>
              </w:rPr>
              <w:t xml:space="preserve">Организовывать и координировать социальную работу с отдельными лицами, категориями граждан и </w:t>
            </w:r>
            <w:r w:rsidRPr="003C5500">
              <w:rPr>
                <w:sz w:val="24"/>
                <w:szCs w:val="24"/>
              </w:rPr>
              <w:lastRenderedPageBreak/>
              <w:t>семьями, нуждающимися в социальной поддержке и защите</w:t>
            </w:r>
          </w:p>
        </w:tc>
        <w:tc>
          <w:tcPr>
            <w:tcW w:w="2923" w:type="pct"/>
          </w:tcPr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  <w:b/>
              </w:rPr>
            </w:pPr>
            <w:r w:rsidRPr="003C5500">
              <w:rPr>
                <w:rFonts w:ascii="Times New Roman" w:hAnsi="Times New Roman" w:cs="Times New Roman"/>
                <w:b/>
              </w:rPr>
              <w:lastRenderedPageBreak/>
              <w:t>иметь практический опыт: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подержания в актуальном состоянии базы данных получателей пенсий, пособий, компенсаций, услуг, льгот и других социальных выплат с применением компьютерных технологий;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выявления и осуществления учета лиц, нуждающихся в социальной защите;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организации и координирования социальной работы с отдельными лицами, семьями и категориями граждан, нуждающимися и социальной поддержке и защите с применением компьютерных и телекоммуникационных технологий;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 xml:space="preserve">консультирования граждан и представителей юридических </w:t>
            </w:r>
            <w:proofErr w:type="gramStart"/>
            <w:r w:rsidRPr="003C5500">
              <w:rPr>
                <w:rFonts w:ascii="Times New Roman" w:hAnsi="Times New Roman" w:cs="Times New Roman"/>
              </w:rPr>
              <w:t>лиц</w:t>
            </w:r>
            <w:proofErr w:type="gramEnd"/>
            <w:r w:rsidRPr="003C5500">
              <w:rPr>
                <w:rFonts w:ascii="Times New Roman" w:hAnsi="Times New Roman" w:cs="Times New Roman"/>
              </w:rPr>
              <w:t xml:space="preserve"> но вопросам пенсионного обеспечения и социальной защиты населения с применением компьютерных и телекоммуникационных технологий;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участия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  <w:b/>
              </w:rPr>
            </w:pPr>
            <w:r w:rsidRPr="003C5500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поддерживать в актуальном состоянии базы данных получателей пенсий, пособий, компенсаций, услуг и других социальных выплат с применением компьютерных технологий;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выявлять и осуществлять учет лиц, нуждающихся в социальной защите;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участвовать в организационно-управленческой работе структурных подразделений органов и учреждений социальной защиты населения, органов Пенсионного фонда Российской Федерации;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взаимодействовать в процессе работы с органами исполнительной власти, организациями, учреждениями, общественными организациями;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собирать и анализировать информацию для статистической и другой отчетности;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выявлять по базе данных лиц, нуждающихся в мерах государственной социальной поддержки и помощи, с применением компьютерных технологий;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принимать решения об установлении опеки и попечительства;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осуществлять контроль и учет за усыновленными детьми, детьми, принятыми под опеку и попечительство, переданными на воспитание в приемную семью;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направлять сложные или спорные дела по пенсионным вопросам, по вопросам оказания социальной помощи вышестоящим в порядке подчиненности лицам;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разграничивать компетенцию органов социальной защиты населения, Пенсионного фонда Российской Федерации, определять их подчиненность, порядок функционирования;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применять приемы делового общения и правила культуры поведения в профессиональной деятельности;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следовать этическим правилам, нормам и принципам в профессиональной деятельности;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  <w:b/>
              </w:rPr>
            </w:pPr>
            <w:r w:rsidRPr="003C5500">
              <w:rPr>
                <w:rFonts w:ascii="Times New Roman" w:hAnsi="Times New Roman" w:cs="Times New Roman"/>
                <w:b/>
              </w:rPr>
              <w:t>знать: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нормативные правовые акты федерального, регионального, муниципального уровней, локальные нормативные акты организаций, регулирующие организацию работы органов Пенсионного фонда Российской Федерации и социальной защиты населения;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систему государственных органов и учреждений социальной защиты населения, органов Пенсионного фонда Российской Федерации;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 xml:space="preserve">организационно-управленческие функции работников органов и учреждений социальной </w:t>
            </w:r>
            <w:r w:rsidRPr="003C5500">
              <w:rPr>
                <w:rFonts w:ascii="Times New Roman" w:hAnsi="Times New Roman" w:cs="Times New Roman"/>
              </w:rPr>
              <w:lastRenderedPageBreak/>
              <w:t>защиты населения, органов Пенсионного фонда Российской Федерации;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передовые формы организации труда, информационно-коммуникационные технологии, применяемые в органах Пенсионного фонда Российской Федерации, органах и учреждениях социальной защиты населения;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процедуру направления сложных или спорных дел по пенсионным вопросам и вопросам оказания социальной помощи вышестоящим в порядке подчиненности лицам;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порядок ведения базы данных получателей пенсий, пособий, компенсаций и других социальных выплат, оказания услуг;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документооборот в системе органов и учреждений социальной защиты населения, органов Пенсионного фонда Российской Федерации;</w:t>
            </w:r>
          </w:p>
          <w:p w:rsidR="00A857E0" w:rsidRPr="003C5500" w:rsidRDefault="00A857E0" w:rsidP="003C5500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3C5500">
              <w:rPr>
                <w:rFonts w:ascii="Times New Roman" w:hAnsi="Times New Roman" w:cs="Times New Roman"/>
              </w:rPr>
              <w:t>федеральные, региональные, муниципальные программы в области социальной защиты населения и их ресурсное обеспечение;</w:t>
            </w:r>
          </w:p>
          <w:p w:rsidR="00A857E0" w:rsidRPr="003C5500" w:rsidRDefault="001530A7" w:rsidP="003C55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hyperlink r:id="rId9" w:history="1">
              <w:r w:rsidR="00A857E0" w:rsidRPr="003C5500">
                <w:rPr>
                  <w:rStyle w:val="a9"/>
                  <w:color w:val="auto"/>
                  <w:sz w:val="24"/>
                  <w:szCs w:val="24"/>
                </w:rPr>
                <w:t>Кодекс</w:t>
              </w:r>
            </w:hyperlink>
            <w:r w:rsidR="003C5500">
              <w:rPr>
                <w:rStyle w:val="a9"/>
                <w:color w:val="auto"/>
                <w:sz w:val="24"/>
                <w:szCs w:val="24"/>
              </w:rPr>
              <w:t xml:space="preserve"> </w:t>
            </w:r>
            <w:r w:rsidR="00A857E0" w:rsidRPr="003C5500">
              <w:rPr>
                <w:sz w:val="24"/>
                <w:szCs w:val="24"/>
              </w:rPr>
              <w:t>профессиональной этики специалиста органов и учреждений социальной защиты населения, органов Пенсионного фонда Российской Федерации.</w:t>
            </w:r>
          </w:p>
        </w:tc>
      </w:tr>
    </w:tbl>
    <w:p w:rsidR="005B7FE7" w:rsidRDefault="005B7FE7"/>
    <w:p w:rsidR="00A857E0" w:rsidRPr="002D3986" w:rsidRDefault="00A857E0" w:rsidP="00A857E0">
      <w:pPr>
        <w:widowControl w:val="0"/>
        <w:suppressAutoHyphens/>
        <w:rPr>
          <w:sz w:val="24"/>
          <w:szCs w:val="24"/>
        </w:rPr>
      </w:pPr>
      <w:r w:rsidRPr="002D3986">
        <w:rPr>
          <w:b/>
          <w:sz w:val="24"/>
          <w:szCs w:val="24"/>
        </w:rPr>
        <w:t>Общие компетенции</w:t>
      </w:r>
    </w:p>
    <w:p w:rsidR="00A857E0" w:rsidRPr="00D24C26" w:rsidRDefault="00A857E0" w:rsidP="00A857E0">
      <w:pPr>
        <w:widowControl w:val="0"/>
        <w:ind w:firstLine="709"/>
        <w:rPr>
          <w:sz w:val="28"/>
          <w:szCs w:val="28"/>
        </w:rPr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"/>
        <w:gridCol w:w="8412"/>
      </w:tblGrid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1.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3.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4.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5.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6.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7.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 xml:space="preserve"> 8.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3C5500">
            <w:pPr>
              <w:widowControl w:val="0"/>
              <w:jc w:val="both"/>
              <w:rPr>
                <w:sz w:val="24"/>
                <w:szCs w:val="24"/>
              </w:rPr>
            </w:pPr>
            <w:r w:rsidRPr="00D24C26">
              <w:rPr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9.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3C5500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D24C26">
              <w:rPr>
                <w:rFonts w:ascii="Times New Roman" w:hAnsi="Times New Roman" w:cs="Times New Roman"/>
              </w:rPr>
              <w:t>Ориентироваться в условиях постоянного изменения правовой базы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 xml:space="preserve"> 10.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3C5500">
            <w:pPr>
              <w:widowControl w:val="0"/>
              <w:jc w:val="both"/>
              <w:rPr>
                <w:sz w:val="24"/>
                <w:szCs w:val="24"/>
              </w:rPr>
            </w:pPr>
            <w:r w:rsidRPr="00D24C26">
              <w:rPr>
                <w:sz w:val="24"/>
                <w:szCs w:val="24"/>
              </w:rPr>
              <w:t>Соблюдать основы здорового образа жизни, требования охраны труда.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 xml:space="preserve"> 11.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3C5500">
            <w:pPr>
              <w:widowControl w:val="0"/>
              <w:jc w:val="both"/>
              <w:rPr>
                <w:sz w:val="24"/>
                <w:szCs w:val="24"/>
              </w:rPr>
            </w:pPr>
            <w:r w:rsidRPr="00D24C26">
              <w:rPr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</w:tr>
      <w:tr w:rsidR="00A857E0" w:rsidRPr="00D24C26" w:rsidTr="00052801">
        <w:tc>
          <w:tcPr>
            <w:tcW w:w="560" w:type="pct"/>
            <w:tcBorders>
              <w:lef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jc w:val="both"/>
              <w:rPr>
                <w:sz w:val="24"/>
                <w:szCs w:val="24"/>
              </w:rPr>
            </w:pPr>
            <w:proofErr w:type="gramStart"/>
            <w:r w:rsidRPr="00D24C26">
              <w:rPr>
                <w:sz w:val="24"/>
                <w:szCs w:val="24"/>
              </w:rPr>
              <w:t>ОК</w:t>
            </w:r>
            <w:proofErr w:type="gramEnd"/>
            <w:r w:rsidRPr="00D24C26">
              <w:rPr>
                <w:sz w:val="24"/>
                <w:szCs w:val="24"/>
              </w:rPr>
              <w:t> 12. </w:t>
            </w:r>
          </w:p>
        </w:tc>
        <w:tc>
          <w:tcPr>
            <w:tcW w:w="4437" w:type="pct"/>
            <w:tcBorders>
              <w:right w:val="single" w:sz="12" w:space="0" w:color="auto"/>
            </w:tcBorders>
          </w:tcPr>
          <w:p w:rsidR="00A857E0" w:rsidRPr="00D24C26" w:rsidRDefault="00A857E0" w:rsidP="00052801">
            <w:pPr>
              <w:widowControl w:val="0"/>
              <w:rPr>
                <w:sz w:val="24"/>
                <w:szCs w:val="24"/>
              </w:rPr>
            </w:pPr>
            <w:r w:rsidRPr="00D24C26">
              <w:rPr>
                <w:sz w:val="24"/>
                <w:szCs w:val="24"/>
              </w:rPr>
              <w:t>Проявлять нетерпимость к коррупционному поведению.</w:t>
            </w:r>
          </w:p>
        </w:tc>
      </w:tr>
    </w:tbl>
    <w:p w:rsidR="002D3986" w:rsidRPr="002112EF" w:rsidRDefault="002D3986" w:rsidP="002112EF">
      <w:pPr>
        <w:widowControl w:val="0"/>
        <w:jc w:val="both"/>
        <w:rPr>
          <w:b/>
          <w:bCs/>
          <w:sz w:val="24"/>
          <w:szCs w:val="24"/>
        </w:rPr>
      </w:pPr>
    </w:p>
    <w:p w:rsidR="002D3986" w:rsidRDefault="002D3986" w:rsidP="002D3986">
      <w:pPr>
        <w:pStyle w:val="a3"/>
        <w:widowControl w:val="0"/>
        <w:ind w:left="0" w:firstLine="709"/>
        <w:jc w:val="both"/>
        <w:rPr>
          <w:b/>
          <w:bCs/>
          <w:sz w:val="24"/>
          <w:szCs w:val="24"/>
        </w:rPr>
      </w:pPr>
    </w:p>
    <w:p w:rsidR="00A857E0" w:rsidRPr="002D3986" w:rsidRDefault="00A857E0" w:rsidP="002D3986">
      <w:pPr>
        <w:pStyle w:val="a3"/>
        <w:widowControl w:val="0"/>
        <w:ind w:left="0" w:firstLine="709"/>
        <w:jc w:val="both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>2.7.</w:t>
      </w:r>
      <w:r w:rsidRPr="002D3986">
        <w:rPr>
          <w:b/>
          <w:bCs/>
          <w:sz w:val="24"/>
          <w:szCs w:val="24"/>
          <w:lang w:val="en-US"/>
        </w:rPr>
        <w:t> </w:t>
      </w:r>
      <w:r w:rsidRPr="002D3986">
        <w:rPr>
          <w:b/>
          <w:bCs/>
          <w:sz w:val="24"/>
          <w:szCs w:val="24"/>
        </w:rPr>
        <w:t xml:space="preserve">Формы контроля производственной практики (по профилю специальности)  </w:t>
      </w:r>
    </w:p>
    <w:p w:rsidR="00A857E0" w:rsidRPr="002D3986" w:rsidRDefault="00A857E0" w:rsidP="002D3986">
      <w:pPr>
        <w:pStyle w:val="a3"/>
        <w:widowControl w:val="0"/>
        <w:ind w:left="0" w:firstLine="709"/>
        <w:jc w:val="both"/>
        <w:rPr>
          <w:b/>
          <w:bCs/>
          <w:sz w:val="24"/>
          <w:szCs w:val="24"/>
        </w:rPr>
      </w:pPr>
      <w:r w:rsidRPr="002D3986">
        <w:rPr>
          <w:sz w:val="24"/>
          <w:szCs w:val="24"/>
        </w:rPr>
        <w:t>- производственная практик</w:t>
      </w:r>
      <w:proofErr w:type="gramStart"/>
      <w:r w:rsidRPr="002D3986">
        <w:rPr>
          <w:sz w:val="24"/>
          <w:szCs w:val="24"/>
        </w:rPr>
        <w:t>а(</w:t>
      </w:r>
      <w:proofErr w:type="gramEnd"/>
      <w:r w:rsidRPr="002D3986">
        <w:rPr>
          <w:sz w:val="24"/>
          <w:szCs w:val="24"/>
        </w:rPr>
        <w:t xml:space="preserve">по профилю специальности)  ПМ.02. «Организационное обеспечение деятельности учреждений социальной защиты населения и органов Пенсионного фонда РФ» </w:t>
      </w:r>
      <w:proofErr w:type="gramStart"/>
      <w:r w:rsidRPr="002D3986">
        <w:rPr>
          <w:sz w:val="24"/>
          <w:szCs w:val="24"/>
        </w:rPr>
        <w:t>–д</w:t>
      </w:r>
      <w:proofErr w:type="gramEnd"/>
      <w:r w:rsidRPr="002D3986">
        <w:rPr>
          <w:sz w:val="24"/>
          <w:szCs w:val="24"/>
        </w:rPr>
        <w:t>ифференцированный зачет.</w:t>
      </w:r>
    </w:p>
    <w:p w:rsidR="005B7FE7" w:rsidRPr="002D3986" w:rsidRDefault="005B7FE7" w:rsidP="002D3986">
      <w:pPr>
        <w:ind w:firstLine="709"/>
        <w:jc w:val="both"/>
        <w:rPr>
          <w:sz w:val="24"/>
          <w:szCs w:val="24"/>
        </w:rPr>
      </w:pPr>
    </w:p>
    <w:p w:rsidR="00A857E0" w:rsidRPr="002D3986" w:rsidRDefault="00A857E0" w:rsidP="002D3986">
      <w:pPr>
        <w:widowControl w:val="0"/>
        <w:ind w:firstLine="709"/>
        <w:jc w:val="both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>2.8.</w:t>
      </w:r>
      <w:r w:rsidRPr="002D3986">
        <w:rPr>
          <w:b/>
          <w:bCs/>
          <w:sz w:val="24"/>
          <w:szCs w:val="24"/>
          <w:lang w:val="en-US"/>
        </w:rPr>
        <w:t> </w:t>
      </w:r>
      <w:r w:rsidRPr="002D3986">
        <w:rPr>
          <w:b/>
          <w:bCs/>
          <w:sz w:val="24"/>
          <w:szCs w:val="24"/>
        </w:rPr>
        <w:t xml:space="preserve">Количество часов на освоение программы производственной </w:t>
      </w:r>
      <w:r w:rsidR="002D3986">
        <w:rPr>
          <w:b/>
          <w:bCs/>
          <w:sz w:val="24"/>
          <w:szCs w:val="24"/>
        </w:rPr>
        <w:t xml:space="preserve"> </w:t>
      </w:r>
      <w:r w:rsidRPr="002D3986">
        <w:rPr>
          <w:b/>
          <w:bCs/>
          <w:sz w:val="24"/>
          <w:szCs w:val="24"/>
        </w:rPr>
        <w:t xml:space="preserve">практики (по профилю специальности) </w:t>
      </w:r>
    </w:p>
    <w:p w:rsidR="005B7FE7" w:rsidRPr="002D3986" w:rsidRDefault="00A857E0" w:rsidP="002D3986">
      <w:pPr>
        <w:widowControl w:val="0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Всего 72 часа, в том числе:  - в рамках освоения ПМ.02 «Организационное обеспечение деятельности учреждений социальной защиты населения и органов пенсионного фонда Российской Федерации» - 72 часа</w:t>
      </w:r>
      <w:r w:rsidR="00052801" w:rsidRPr="002D3986">
        <w:rPr>
          <w:sz w:val="24"/>
          <w:szCs w:val="24"/>
        </w:rPr>
        <w:t>.</w:t>
      </w:r>
    </w:p>
    <w:p w:rsidR="00052801" w:rsidRDefault="00052801" w:rsidP="00052801">
      <w:pPr>
        <w:widowControl w:val="0"/>
        <w:rPr>
          <w:sz w:val="28"/>
          <w:szCs w:val="28"/>
        </w:rPr>
      </w:pPr>
    </w:p>
    <w:p w:rsidR="002D3986" w:rsidRDefault="002D3986" w:rsidP="00052801">
      <w:pPr>
        <w:widowControl w:val="0"/>
        <w:rPr>
          <w:sz w:val="28"/>
          <w:szCs w:val="28"/>
        </w:rPr>
        <w:sectPr w:rsidR="002D3986" w:rsidSect="005959B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52801" w:rsidRPr="002D3986" w:rsidRDefault="00E31565" w:rsidP="00052801">
      <w:pPr>
        <w:widowControl w:val="0"/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lastRenderedPageBreak/>
        <w:t>3.</w:t>
      </w:r>
      <w:r w:rsidR="00052801" w:rsidRPr="002D3986">
        <w:rPr>
          <w:b/>
          <w:sz w:val="24"/>
          <w:szCs w:val="24"/>
        </w:rPr>
        <w:t xml:space="preserve"> Содержание производственной</w:t>
      </w:r>
      <w:r w:rsidR="003C5500">
        <w:rPr>
          <w:b/>
          <w:sz w:val="24"/>
          <w:szCs w:val="24"/>
        </w:rPr>
        <w:t xml:space="preserve"> </w:t>
      </w:r>
      <w:r w:rsidR="00052801" w:rsidRPr="002D3986">
        <w:rPr>
          <w:b/>
          <w:sz w:val="24"/>
          <w:szCs w:val="24"/>
        </w:rPr>
        <w:t xml:space="preserve">практики (по профилю специальности) </w:t>
      </w:r>
      <w:proofErr w:type="gramStart"/>
      <w:r w:rsidR="00052801" w:rsidRPr="002D3986">
        <w:rPr>
          <w:b/>
          <w:sz w:val="24"/>
          <w:szCs w:val="24"/>
        </w:rPr>
        <w:t>по</w:t>
      </w:r>
      <w:proofErr w:type="gramEnd"/>
    </w:p>
    <w:p w:rsidR="00052801" w:rsidRPr="002D3986" w:rsidRDefault="00052801" w:rsidP="00052801">
      <w:pPr>
        <w:widowControl w:val="0"/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ПМ.02 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052801" w:rsidRDefault="00052801" w:rsidP="00052801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15571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5"/>
        <w:gridCol w:w="2128"/>
        <w:gridCol w:w="4413"/>
        <w:gridCol w:w="709"/>
        <w:gridCol w:w="567"/>
        <w:gridCol w:w="1912"/>
        <w:gridCol w:w="639"/>
        <w:gridCol w:w="3968"/>
      </w:tblGrid>
      <w:tr w:rsidR="00052801" w:rsidRPr="002D3986" w:rsidTr="00052801">
        <w:trPr>
          <w:trHeight w:val="511"/>
        </w:trPr>
        <w:tc>
          <w:tcPr>
            <w:tcW w:w="1235" w:type="dxa"/>
            <w:vMerge w:val="restart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код ПК</w:t>
            </w:r>
          </w:p>
        </w:tc>
        <w:tc>
          <w:tcPr>
            <w:tcW w:w="14336" w:type="dxa"/>
            <w:gridSpan w:val="7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Производственна</w:t>
            </w:r>
            <w:proofErr w:type="gramStart"/>
            <w:r w:rsidRPr="002D3986">
              <w:rPr>
                <w:b/>
                <w:bCs/>
                <w:sz w:val="24"/>
                <w:szCs w:val="24"/>
              </w:rPr>
              <w:t>я(</w:t>
            </w:r>
            <w:proofErr w:type="gramEnd"/>
            <w:r w:rsidRPr="002D3986">
              <w:rPr>
                <w:b/>
                <w:bCs/>
                <w:sz w:val="24"/>
                <w:szCs w:val="24"/>
              </w:rPr>
              <w:t>по профилю специальности) практика</w:t>
            </w:r>
          </w:p>
        </w:tc>
      </w:tr>
      <w:tr w:rsidR="00052801" w:rsidRPr="002D3986" w:rsidTr="00052801">
        <w:trPr>
          <w:trHeight w:val="2308"/>
        </w:trPr>
        <w:tc>
          <w:tcPr>
            <w:tcW w:w="1235" w:type="dxa"/>
            <w:vMerge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8" w:type="dxa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Наименование ПК</w:t>
            </w:r>
          </w:p>
        </w:tc>
        <w:tc>
          <w:tcPr>
            <w:tcW w:w="4413" w:type="dxa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Виды работ, обеспечивающих формирование ПК</w:t>
            </w:r>
          </w:p>
        </w:tc>
        <w:tc>
          <w:tcPr>
            <w:tcW w:w="709" w:type="dxa"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479" w:type="dxa"/>
            <w:gridSpan w:val="2"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2D3986">
              <w:rPr>
                <w:b/>
                <w:bCs/>
                <w:sz w:val="24"/>
                <w:szCs w:val="24"/>
              </w:rPr>
              <w:t>Формат практики (рассредоточено/</w:t>
            </w:r>
            <w:proofErr w:type="gramEnd"/>
          </w:p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концентрированно) с указанием базы практики</w:t>
            </w:r>
          </w:p>
        </w:tc>
        <w:tc>
          <w:tcPr>
            <w:tcW w:w="639" w:type="dxa"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3968" w:type="dxa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2D3986">
              <w:rPr>
                <w:b/>
                <w:bCs/>
                <w:sz w:val="24"/>
                <w:szCs w:val="24"/>
              </w:rPr>
              <w:t xml:space="preserve">Показатели освоения ПК </w:t>
            </w:r>
          </w:p>
        </w:tc>
      </w:tr>
      <w:tr w:rsidR="00052801" w:rsidRPr="002D3986" w:rsidTr="00052801">
        <w:trPr>
          <w:trHeight w:val="364"/>
        </w:trPr>
        <w:tc>
          <w:tcPr>
            <w:tcW w:w="1235" w:type="dxa"/>
            <w:noWrap/>
            <w:vAlign w:val="bottom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8" w:type="dxa"/>
            <w:noWrap/>
            <w:vAlign w:val="bottom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413" w:type="dxa"/>
            <w:tcBorders>
              <w:bottom w:val="single" w:sz="4" w:space="0" w:color="auto"/>
            </w:tcBorders>
            <w:noWrap/>
            <w:vAlign w:val="bottom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bottom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noWrap/>
            <w:vAlign w:val="bottom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68" w:type="dxa"/>
            <w:tcBorders>
              <w:bottom w:val="single" w:sz="4" w:space="0" w:color="auto"/>
            </w:tcBorders>
            <w:noWrap/>
            <w:vAlign w:val="bottom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7</w:t>
            </w:r>
          </w:p>
        </w:tc>
      </w:tr>
      <w:tr w:rsidR="00052801" w:rsidRPr="002D3986" w:rsidTr="00052801">
        <w:trPr>
          <w:trHeight w:val="1410"/>
        </w:trPr>
        <w:tc>
          <w:tcPr>
            <w:tcW w:w="1235" w:type="dxa"/>
            <w:vMerge w:val="restart"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ПК 2.1.</w:t>
            </w:r>
          </w:p>
        </w:tc>
        <w:tc>
          <w:tcPr>
            <w:tcW w:w="2128" w:type="dxa"/>
            <w:vMerge w:val="restart"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D3986">
              <w:rPr>
                <w:rFonts w:ascii="Times New Roman" w:hAnsi="Times New Roman" w:cs="Times New Roman"/>
              </w:rPr>
              <w:t>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Прием и ввод под контролем специалиста индивидуальных сведений на застрахованных лиц о страховом стаже, начисленных и уплаченных страховых взносах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  <w:r w:rsidRPr="002D3986">
              <w:rPr>
                <w:b/>
                <w:i/>
                <w:sz w:val="24"/>
                <w:szCs w:val="24"/>
              </w:rPr>
              <w:t>концентрированно</w:t>
            </w: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2801" w:rsidRPr="002D3986" w:rsidRDefault="00052801" w:rsidP="00052801">
            <w:pPr>
              <w:pStyle w:val="3"/>
              <w:keepNext w:val="0"/>
              <w:widowControl w:val="0"/>
              <w:spacing w:before="0"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D398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ГУ-Главное управление ПФР №3 по Москве и Московской области</w:t>
            </w:r>
          </w:p>
          <w:p w:rsidR="00052801" w:rsidRPr="002D3986" w:rsidRDefault="00052801" w:rsidP="00052801">
            <w:pPr>
              <w:jc w:val="center"/>
              <w:rPr>
                <w:b/>
                <w:i/>
                <w:sz w:val="24"/>
                <w:szCs w:val="24"/>
                <w:lang w:eastAsia="ru-RU"/>
              </w:rPr>
            </w:pPr>
            <w:r w:rsidRPr="002D3986">
              <w:rPr>
                <w:b/>
                <w:i/>
                <w:sz w:val="24"/>
                <w:szCs w:val="24"/>
                <w:lang w:eastAsia="ru-RU"/>
              </w:rPr>
              <w:t xml:space="preserve">Отдел социальной защиты населения  </w:t>
            </w:r>
            <w:proofErr w:type="spellStart"/>
            <w:r w:rsidRPr="002D3986">
              <w:rPr>
                <w:b/>
                <w:i/>
                <w:sz w:val="24"/>
                <w:szCs w:val="24"/>
                <w:lang w:eastAsia="ru-RU"/>
              </w:rPr>
              <w:t>адмнистрацииг.п</w:t>
            </w:r>
            <w:proofErr w:type="gramStart"/>
            <w:r w:rsidRPr="002D3986">
              <w:rPr>
                <w:b/>
                <w:i/>
                <w:sz w:val="24"/>
                <w:szCs w:val="24"/>
                <w:lang w:eastAsia="ru-RU"/>
              </w:rPr>
              <w:t>.К</w:t>
            </w:r>
            <w:proofErr w:type="gramEnd"/>
            <w:r w:rsidRPr="002D3986">
              <w:rPr>
                <w:b/>
                <w:i/>
                <w:sz w:val="24"/>
                <w:szCs w:val="24"/>
                <w:lang w:eastAsia="ru-RU"/>
              </w:rPr>
              <w:t>расково</w:t>
            </w:r>
            <w:proofErr w:type="spellEnd"/>
          </w:p>
          <w:p w:rsidR="00052801" w:rsidRPr="002D3986" w:rsidRDefault="00052801" w:rsidP="00052801">
            <w:pPr>
              <w:pStyle w:val="3"/>
              <w:keepNext w:val="0"/>
              <w:widowControl w:val="0"/>
              <w:spacing w:before="0"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>- понимание основных характеристик баз данных получателей пособий;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 - умение вносить необходимую информацию отслеживать текущие изменения в данных, содержащихся в базах данных относительно размера, сроков и порядка осуществления указанных выплат гражданам (с учетом изменения жизненных обстоятельств получателей и изменений действующего законодательства; 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>- участие в организационно-</w:t>
            </w:r>
            <w:r w:rsidRPr="002D3986">
              <w:lastRenderedPageBreak/>
              <w:t>управленческой работе структурных подразделений органов и учреждений социальной защиты населения, органов Пенсионного фонда РФ;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2D3986">
              <w:t xml:space="preserve"> - взаимодействие в процессе работы с органами исполнительной власти, организациями, учреждениями, общественными организациями</w:t>
            </w:r>
          </w:p>
        </w:tc>
      </w:tr>
      <w:tr w:rsidR="00052801" w:rsidRPr="002D3986" w:rsidTr="00052801">
        <w:trPr>
          <w:trHeight w:val="7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Реализация порядка получения выписки из индивидуального лицевого счета застрахованного лица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2801" w:rsidRPr="002D3986" w:rsidRDefault="00052801" w:rsidP="00052801">
            <w:pPr>
              <w:pStyle w:val="3"/>
              <w:keepNext w:val="0"/>
              <w:widowControl w:val="0"/>
              <w:spacing w:before="0" w:after="0" w:line="240" w:lineRule="auto"/>
              <w:ind w:left="113" w:right="113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112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Работа с работодателями, имеющими рабочие места, профессии и должности, дающие право на досрочное пенсионное обеспечение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55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Конвертация пенсионных прав застрахованных лиц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1530A7" w:rsidP="0005280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3.05pt;margin-top:8.05pt;width:25.2pt;height:.05pt;z-index:251662336" o:connectortype="straight"/>
              </w:pict>
            </w: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1086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Прием граждан и представителей работодателя по пенсионным вопросам. Подготовка пенсионных дел. Перерасчеты пенсий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61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Работа с предложениями, заявлениями и жалобами граждан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592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Работа по систематизации пенсионного законодательства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609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Анализ содержания нормативных актов, регулирующих выплату пенсий и пособий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88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Оформление документов на выплату пенсий и пособий через предприятия связи и учреждения сбербанка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103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 xml:space="preserve">Ведение учета удержаний </w:t>
            </w:r>
            <w:proofErr w:type="spellStart"/>
            <w:r w:rsidRPr="002D3986">
              <w:rPr>
                <w:sz w:val="24"/>
                <w:szCs w:val="24"/>
              </w:rPr>
              <w:t>переполученных</w:t>
            </w:r>
            <w:proofErr w:type="spellEnd"/>
            <w:r w:rsidRPr="002D3986">
              <w:rPr>
                <w:sz w:val="24"/>
                <w:szCs w:val="24"/>
              </w:rPr>
              <w:t xml:space="preserve"> пенсий и пособий и выборкой сведений об умерших пенсионерах и получателей пособий в органах </w:t>
            </w:r>
            <w:proofErr w:type="spellStart"/>
            <w:r w:rsidRPr="002D3986">
              <w:rPr>
                <w:sz w:val="24"/>
                <w:szCs w:val="24"/>
              </w:rPr>
              <w:t>ЗАГСа</w:t>
            </w:r>
            <w:proofErr w:type="spellEnd"/>
            <w:r w:rsidRPr="002D3986">
              <w:rPr>
                <w:sz w:val="24"/>
                <w:szCs w:val="24"/>
              </w:rPr>
              <w:t xml:space="preserve"> и т.д.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2D3986" w:rsidTr="00052801">
        <w:trPr>
          <w:trHeight w:val="1011"/>
        </w:trPr>
        <w:tc>
          <w:tcPr>
            <w:tcW w:w="1235" w:type="dxa"/>
            <w:vMerge w:val="restart"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ПК 2.2.</w:t>
            </w:r>
          </w:p>
        </w:tc>
        <w:tc>
          <w:tcPr>
            <w:tcW w:w="2128" w:type="dxa"/>
            <w:vMerge w:val="restart"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2D3986">
              <w:rPr>
                <w:rFonts w:ascii="Times New Roman" w:hAnsi="Times New Roman" w:cs="Times New Roman"/>
              </w:rPr>
              <w:t>Выявлять лиц, нуждающихся в социальной защите, и осуществлять их учет, используя информационно-компьютерные технологии</w:t>
            </w:r>
          </w:p>
          <w:p w:rsidR="005018E4" w:rsidRPr="002D3986" w:rsidRDefault="005018E4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  <w:p w:rsidR="005018E4" w:rsidRPr="002D3986" w:rsidRDefault="005018E4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  <w:p w:rsidR="005018E4" w:rsidRPr="002D3986" w:rsidRDefault="005018E4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  <w:p w:rsidR="005018E4" w:rsidRPr="002D3986" w:rsidRDefault="005018E4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  <w:p w:rsidR="005018E4" w:rsidRPr="002D3986" w:rsidRDefault="005018E4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lastRenderedPageBreak/>
              <w:t>Оказание помощи специалистам - юристам в решении вопросов по социальному обслуживанию населения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 w:val="restart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Merge w:val="restart"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 xml:space="preserve">- умение формировать пакет документов, необходимый для предъявления получателям социальных услуг и иных мер социальной защиты; </w:t>
            </w:r>
          </w:p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 xml:space="preserve">- правильность установления фактов, необходимых для назначения социальных выплат и определения лиц в качестве нуждающихся в социальной защите на основе предоставленных документов и конкретных жизненных обстоятельств, а также с </w:t>
            </w:r>
            <w:r w:rsidRPr="002D3986">
              <w:rPr>
                <w:sz w:val="24"/>
                <w:szCs w:val="24"/>
              </w:rPr>
              <w:lastRenderedPageBreak/>
              <w:t>учетом динамики законодательства; - правильность принятия решений об установлении опеки и попечительства</w:t>
            </w:r>
          </w:p>
        </w:tc>
      </w:tr>
      <w:tr w:rsidR="00052801" w:rsidRPr="002D3986" w:rsidTr="00052801">
        <w:trPr>
          <w:trHeight w:val="126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 xml:space="preserve">Применение в практической деятельности </w:t>
            </w:r>
            <w:proofErr w:type="spellStart"/>
            <w:r w:rsidRPr="002D3986">
              <w:rPr>
                <w:sz w:val="24"/>
                <w:szCs w:val="24"/>
              </w:rPr>
              <w:t>справочно</w:t>
            </w:r>
            <w:proofErr w:type="spellEnd"/>
            <w:r w:rsidRPr="002D3986">
              <w:rPr>
                <w:sz w:val="24"/>
                <w:szCs w:val="24"/>
              </w:rPr>
              <w:t xml:space="preserve"> - правовых систем: «Консультант плюс», «Гарант», «Кодекс», «Эталон», «Юрисконсульт» и </w:t>
            </w:r>
            <w:proofErr w:type="spellStart"/>
            <w:proofErr w:type="gramStart"/>
            <w:r w:rsidRPr="002D3986">
              <w:rPr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Merge w:val="restart"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1530A7" w:rsidP="0005280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_x0000_s1028" type="#_x0000_t32" style="position:absolute;left:0;text-align:left;margin-left:-2.9pt;margin-top:9.8pt;width:25.5pt;height:.05pt;z-index:251663360" o:connectortype="straight"/>
              </w:pic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39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 xml:space="preserve">Знакомство с базой данных лиц, нуждающихся в мерах государственной социальной поддержки и помощи, с применением компьютерных </w:t>
            </w:r>
            <w:r w:rsidRPr="002D3986">
              <w:rPr>
                <w:sz w:val="24"/>
                <w:szCs w:val="24"/>
              </w:rPr>
              <w:lastRenderedPageBreak/>
              <w:t>технологий;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78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Постановка на  учет лиц, нуждающихся в социальной защите;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216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 xml:space="preserve">Документационное обеспечение деятельности Управления социальной защиты населения города (района): организация работы с входящей и исходящей документацией; порядок работы с документами: прием, регистрацию, рассмотрение, </w:t>
            </w:r>
            <w:proofErr w:type="gramStart"/>
            <w:r w:rsidRPr="002D3986">
              <w:rPr>
                <w:sz w:val="24"/>
                <w:szCs w:val="24"/>
              </w:rPr>
              <w:t>контроль за</w:t>
            </w:r>
            <w:proofErr w:type="gramEnd"/>
            <w:r w:rsidRPr="002D3986">
              <w:rPr>
                <w:sz w:val="24"/>
                <w:szCs w:val="24"/>
              </w:rPr>
              <w:t xml:space="preserve"> своевременным рассмотрением документов, подготовку ответа, хранение документов в Управлении социальной защиты населения города (района)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171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Применение порядка работы с обращениями граждан в Управлении социальной защиты населения: графика приема населения и порядок приема граждан, работа по приему и первичной обработки письменных обращений граждан, с их регистрацией, направление на рассмотрение, уведомлением заявителя о продлении сроков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60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proofErr w:type="gramStart"/>
            <w:r w:rsidRPr="002D3986">
              <w:rPr>
                <w:sz w:val="24"/>
                <w:szCs w:val="24"/>
              </w:rPr>
              <w:t>Контроль за</w:t>
            </w:r>
            <w:proofErr w:type="gramEnd"/>
            <w:r w:rsidRPr="002D3986">
              <w:rPr>
                <w:sz w:val="24"/>
                <w:szCs w:val="24"/>
              </w:rPr>
              <w:t xml:space="preserve"> сроками исполнения документов и выполнением принятых по ним решений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52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Справочная работа по обращениям граждан;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51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Извещение заявителя о вынесенных решениях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55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Направление решений для исполнения в соответствующий орган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585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Реализация порядка хранения обращений граждан и проведение анализа письменных обращений граждан</w:t>
            </w:r>
          </w:p>
        </w:tc>
        <w:tc>
          <w:tcPr>
            <w:tcW w:w="709" w:type="dxa"/>
            <w:vMerge/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830"/>
        </w:trPr>
        <w:tc>
          <w:tcPr>
            <w:tcW w:w="1235" w:type="dxa"/>
            <w:vMerge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13" w:type="dxa"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Составление проектов запросов подтверждения необходимой информации для назначения пенсии (выслугу лет, работу в районах крайнего Севера и т.п.) и предоставления недостающих документов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noWrap/>
            <w:textDirection w:val="btLr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bottom w:val="single" w:sz="4" w:space="0" w:color="auto"/>
            </w:tcBorders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</w:tc>
        <w:tc>
          <w:tcPr>
            <w:tcW w:w="3968" w:type="dxa"/>
            <w:vMerge/>
            <w:tcBorders>
              <w:bottom w:val="single" w:sz="4" w:space="0" w:color="auto"/>
            </w:tcBorders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</w:p>
        </w:tc>
      </w:tr>
      <w:tr w:rsidR="00052801" w:rsidRPr="002D3986" w:rsidTr="00052801">
        <w:trPr>
          <w:trHeight w:val="1441"/>
        </w:trPr>
        <w:tc>
          <w:tcPr>
            <w:tcW w:w="1235" w:type="dxa"/>
            <w:vMerge w:val="restart"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ПК 2.3.</w:t>
            </w:r>
          </w:p>
        </w:tc>
        <w:tc>
          <w:tcPr>
            <w:tcW w:w="2128" w:type="dxa"/>
            <w:vMerge w:val="restart"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 xml:space="preserve">Организовывать и координировать социальную работу с отдельными лицами, категориями граждан и семьями, </w:t>
            </w:r>
            <w:r w:rsidRPr="002D3986">
              <w:rPr>
                <w:sz w:val="24"/>
                <w:szCs w:val="24"/>
              </w:rPr>
              <w:lastRenderedPageBreak/>
              <w:t>нуждающимися в социальной поддержке и защите</w:t>
            </w:r>
          </w:p>
        </w:tc>
        <w:tc>
          <w:tcPr>
            <w:tcW w:w="4413" w:type="dxa"/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lastRenderedPageBreak/>
              <w:t>Работа по назначению и выплате социальных пособий, ежемесячных денежных выплат и компенсаций, а также предоставления мер социальной поддержки.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2D3986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vMerge w:val="restart"/>
            <w:noWrap/>
            <w:vAlign w:val="center"/>
          </w:tcPr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2" w:type="dxa"/>
            <w:vMerge w:val="restart"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968" w:type="dxa"/>
            <w:vMerge w:val="restart"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- понимание организации планирования работы и приема обращений граждан, порядка их регистрации, рассмотрения и предоставления ответа по заданным вопросам относительно мер социальной защиты населения; 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- умение формировать отчет о статистических и качественных </w:t>
            </w:r>
            <w:r w:rsidRPr="002D3986">
              <w:lastRenderedPageBreak/>
              <w:t xml:space="preserve">показателях рассмотрения обращений и иных видов работ с гражданами; 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- умение грамотного предоставления </w:t>
            </w:r>
            <w:proofErr w:type="gramStart"/>
            <w:r w:rsidRPr="002D3986">
              <w:t>гражданам</w:t>
            </w:r>
            <w:proofErr w:type="gramEnd"/>
            <w:r w:rsidRPr="002D3986">
              <w:t xml:space="preserve"> обращающимся за социальной защитой детальной и достоверной информации относительно заявленного вопроса; 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- выявление и направление </w:t>
            </w:r>
            <w:proofErr w:type="gramStart"/>
            <w:r w:rsidRPr="002D3986">
              <w:t>сложных</w:t>
            </w:r>
            <w:proofErr w:type="gramEnd"/>
            <w:r w:rsidRPr="002D3986">
              <w:t xml:space="preserve"> или спорных дела по пенсионным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 вопросам, по вопросам оказания социальной помощи вышестоящим в порядке подчиненности лицам;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 - умение разграничивать компетенцию органов социальной защиты населения, Пенсионного фонда РФ, определять их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 подчиненность, порядок функционирования;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 w:rsidRPr="002D3986">
              <w:t xml:space="preserve"> - применение приемов делового общения и правила культуры поведения в профессиональной деятельности; </w:t>
            </w:r>
          </w:p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2D3986">
              <w:t>- следование этическим правилам, нормам и принципам в профессиональной деятельности</w:t>
            </w:r>
          </w:p>
        </w:tc>
      </w:tr>
      <w:tr w:rsidR="00052801" w:rsidRPr="002D3986" w:rsidTr="00052801">
        <w:trPr>
          <w:trHeight w:val="990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</w:p>
        </w:tc>
        <w:tc>
          <w:tcPr>
            <w:tcW w:w="4413" w:type="dxa"/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Составление проектов ответа на полученные обращения граждан</w:t>
            </w:r>
          </w:p>
        </w:tc>
        <w:tc>
          <w:tcPr>
            <w:tcW w:w="709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Merge w:val="restart"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2,3</w:t>
            </w: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lastRenderedPageBreak/>
              <w:t>2,3</w:t>
            </w: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</w:p>
        </w:tc>
      </w:tr>
      <w:tr w:rsidR="00052801" w:rsidRPr="002D3986" w:rsidTr="00052801">
        <w:trPr>
          <w:trHeight w:val="8164"/>
        </w:trPr>
        <w:tc>
          <w:tcPr>
            <w:tcW w:w="1235" w:type="dxa"/>
            <w:vMerge/>
            <w:noWrap/>
          </w:tcPr>
          <w:p w:rsidR="00052801" w:rsidRPr="002D3986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8" w:type="dxa"/>
            <w:vMerge/>
            <w:noWrap/>
          </w:tcPr>
          <w:p w:rsidR="00052801" w:rsidRPr="002D3986" w:rsidRDefault="00052801" w:rsidP="00052801">
            <w:pPr>
              <w:rPr>
                <w:sz w:val="24"/>
                <w:szCs w:val="24"/>
              </w:rPr>
            </w:pPr>
          </w:p>
        </w:tc>
        <w:tc>
          <w:tcPr>
            <w:tcW w:w="4413" w:type="dxa"/>
            <w:noWrap/>
          </w:tcPr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  <w:r w:rsidRPr="002D3986">
              <w:rPr>
                <w:sz w:val="24"/>
                <w:szCs w:val="24"/>
              </w:rPr>
              <w:t>Участие в деятельности центра социального обслуживания населения города (района), социально-реабилитационного центра для несовершеннолетних, центра социальной помощи семье и детям</w:t>
            </w: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  <w:p w:rsidR="00052801" w:rsidRPr="002D3986" w:rsidRDefault="00052801" w:rsidP="00052801">
            <w:pPr>
              <w:pStyle w:val="a3"/>
              <w:widowControl w:val="0"/>
              <w:tabs>
                <w:tab w:val="left" w:pos="0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noWrap/>
            <w:vAlign w:val="center"/>
          </w:tcPr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vAlign w:val="center"/>
          </w:tcPr>
          <w:p w:rsidR="00052801" w:rsidRPr="002D3986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9" w:type="dxa"/>
            <w:vMerge/>
            <w:shd w:val="clear" w:color="auto" w:fill="auto"/>
            <w:noWrap/>
            <w:vAlign w:val="center"/>
          </w:tcPr>
          <w:p w:rsidR="00052801" w:rsidRPr="002D3986" w:rsidRDefault="00052801" w:rsidP="00052801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968" w:type="dxa"/>
            <w:vMerge/>
            <w:noWrap/>
          </w:tcPr>
          <w:p w:rsidR="00052801" w:rsidRPr="002D3986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</w:p>
        </w:tc>
      </w:tr>
    </w:tbl>
    <w:p w:rsidR="00052801" w:rsidRDefault="00052801" w:rsidP="00052801">
      <w:pPr>
        <w:widowControl w:val="0"/>
        <w:jc w:val="center"/>
        <w:rPr>
          <w:b/>
          <w:bCs/>
          <w:sz w:val="28"/>
          <w:szCs w:val="28"/>
        </w:rPr>
      </w:pPr>
    </w:p>
    <w:p w:rsidR="00052801" w:rsidRDefault="00052801" w:rsidP="00052801">
      <w:pPr>
        <w:widowControl w:val="0"/>
        <w:rPr>
          <w:sz w:val="28"/>
          <w:szCs w:val="28"/>
        </w:rPr>
      </w:pPr>
    </w:p>
    <w:p w:rsidR="00052801" w:rsidRDefault="00052801" w:rsidP="00052801">
      <w:pPr>
        <w:widowControl w:val="0"/>
        <w:rPr>
          <w:sz w:val="28"/>
          <w:szCs w:val="28"/>
        </w:rPr>
      </w:pPr>
    </w:p>
    <w:p w:rsidR="00052801" w:rsidRDefault="00052801" w:rsidP="00052801">
      <w:pPr>
        <w:widowControl w:val="0"/>
        <w:rPr>
          <w:sz w:val="28"/>
          <w:szCs w:val="28"/>
        </w:rPr>
        <w:sectPr w:rsidR="00052801" w:rsidSect="0005280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52801" w:rsidRDefault="00052801" w:rsidP="002D3986">
      <w:pPr>
        <w:ind w:firstLine="709"/>
        <w:jc w:val="both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lastRenderedPageBreak/>
        <w:t>3.</w:t>
      </w:r>
      <w:r w:rsidR="00E31565" w:rsidRPr="002D3986">
        <w:rPr>
          <w:b/>
          <w:sz w:val="24"/>
          <w:szCs w:val="24"/>
        </w:rPr>
        <w:t>1</w:t>
      </w:r>
      <w:r w:rsidRPr="002D3986">
        <w:rPr>
          <w:b/>
          <w:sz w:val="24"/>
          <w:szCs w:val="24"/>
        </w:rPr>
        <w:t>. Примерная тематика индивидуальных заданий</w:t>
      </w:r>
    </w:p>
    <w:p w:rsidR="002D3986" w:rsidRPr="002D3986" w:rsidRDefault="002D3986" w:rsidP="002D3986">
      <w:pPr>
        <w:ind w:firstLine="709"/>
        <w:jc w:val="both"/>
        <w:rPr>
          <w:b/>
          <w:sz w:val="24"/>
          <w:szCs w:val="24"/>
        </w:rPr>
      </w:pPr>
    </w:p>
    <w:p w:rsidR="00052801" w:rsidRPr="002D3986" w:rsidRDefault="007E415B" w:rsidP="002D3986">
      <w:pPr>
        <w:pStyle w:val="a3"/>
        <w:widowControl w:val="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планирования работы ПФР.</w:t>
      </w:r>
    </w:p>
    <w:p w:rsidR="007E415B" w:rsidRPr="002D3986" w:rsidRDefault="007E415B" w:rsidP="002D3986">
      <w:pPr>
        <w:pStyle w:val="a3"/>
        <w:widowControl w:val="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Описать порядок </w:t>
      </w:r>
      <w:proofErr w:type="gramStart"/>
      <w:r w:rsidRPr="002D3986">
        <w:rPr>
          <w:sz w:val="24"/>
          <w:szCs w:val="24"/>
        </w:rPr>
        <w:t>планирования работы органов социальной защиты населения</w:t>
      </w:r>
      <w:proofErr w:type="gramEnd"/>
      <w:r w:rsidRPr="002D3986">
        <w:rPr>
          <w:sz w:val="24"/>
          <w:szCs w:val="24"/>
        </w:rPr>
        <w:t>.</w:t>
      </w:r>
    </w:p>
    <w:p w:rsidR="007E415B" w:rsidRPr="002D3986" w:rsidRDefault="007E415B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Описать порядок приема граждан по вопросам назначения государственных пособий, проблемам семьи, женщин, детей. </w:t>
      </w:r>
    </w:p>
    <w:p w:rsidR="007E415B" w:rsidRPr="002D3986" w:rsidRDefault="007E415B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Описать порядок постановки на учет граждан, нуждающихся в социальной помощи и защите. </w:t>
      </w:r>
    </w:p>
    <w:p w:rsidR="006A591B" w:rsidRPr="002D3986" w:rsidRDefault="006A591B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оформления составления</w:t>
      </w:r>
      <w:r w:rsidR="007E415B" w:rsidRPr="002D3986">
        <w:rPr>
          <w:sz w:val="24"/>
          <w:szCs w:val="24"/>
        </w:rPr>
        <w:t xml:space="preserve"> актов обследования социально-бытовых условий семей, обратившихся за материальной помощью. </w:t>
      </w:r>
    </w:p>
    <w:p w:rsidR="006A591B" w:rsidRPr="002D3986" w:rsidRDefault="006A591B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о</w:t>
      </w:r>
      <w:r w:rsidR="007E415B" w:rsidRPr="002D3986">
        <w:rPr>
          <w:sz w:val="24"/>
          <w:szCs w:val="24"/>
        </w:rPr>
        <w:t>формлени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и формировани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личных дел получателей пособий. </w:t>
      </w:r>
    </w:p>
    <w:p w:rsidR="006A591B" w:rsidRPr="002D3986" w:rsidRDefault="006A591B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п</w:t>
      </w:r>
      <w:r w:rsidR="007E415B" w:rsidRPr="002D3986">
        <w:rPr>
          <w:sz w:val="24"/>
          <w:szCs w:val="24"/>
        </w:rPr>
        <w:t>рием</w:t>
      </w:r>
      <w:r w:rsidRPr="002D3986">
        <w:rPr>
          <w:sz w:val="24"/>
          <w:szCs w:val="24"/>
        </w:rPr>
        <w:t>а</w:t>
      </w:r>
      <w:r w:rsidR="007E415B" w:rsidRPr="002D3986">
        <w:rPr>
          <w:sz w:val="24"/>
          <w:szCs w:val="24"/>
        </w:rPr>
        <w:t xml:space="preserve"> и регистраци</w:t>
      </w:r>
      <w:r w:rsidRPr="002D3986">
        <w:rPr>
          <w:sz w:val="24"/>
          <w:szCs w:val="24"/>
        </w:rPr>
        <w:t>и</w:t>
      </w:r>
      <w:r w:rsidR="007E415B" w:rsidRPr="002D3986">
        <w:rPr>
          <w:sz w:val="24"/>
          <w:szCs w:val="24"/>
        </w:rPr>
        <w:t xml:space="preserve"> документов, необходимых для назначения субсидий. </w:t>
      </w:r>
    </w:p>
    <w:p w:rsidR="006A591B" w:rsidRPr="002D3986" w:rsidRDefault="006A591B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о</w:t>
      </w:r>
      <w:r w:rsidR="007E415B" w:rsidRPr="002D3986">
        <w:rPr>
          <w:sz w:val="24"/>
          <w:szCs w:val="24"/>
        </w:rPr>
        <w:t>формлени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и формировани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дел получателей субсидий. </w:t>
      </w:r>
    </w:p>
    <w:p w:rsidR="006A591B" w:rsidRPr="002D3986" w:rsidRDefault="006A591B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алгоритм п</w:t>
      </w:r>
      <w:r w:rsidR="007E415B" w:rsidRPr="002D3986">
        <w:rPr>
          <w:sz w:val="24"/>
          <w:szCs w:val="24"/>
        </w:rPr>
        <w:t>одсчет</w:t>
      </w:r>
      <w:r w:rsidRPr="002D3986">
        <w:rPr>
          <w:sz w:val="24"/>
          <w:szCs w:val="24"/>
        </w:rPr>
        <w:t>а</w:t>
      </w:r>
      <w:r w:rsidR="007E415B" w:rsidRPr="002D3986">
        <w:rPr>
          <w:sz w:val="24"/>
          <w:szCs w:val="24"/>
        </w:rPr>
        <w:t xml:space="preserve"> совокупного дохода семьи, дающего право на получение субсидии.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у</w:t>
      </w:r>
      <w:r w:rsidR="007E415B" w:rsidRPr="002D3986">
        <w:rPr>
          <w:sz w:val="24"/>
          <w:szCs w:val="24"/>
        </w:rPr>
        <w:t xml:space="preserve">чет детей, в отношении которых установлена опека (попечительство), переданных на воспитание в приемную семью или усыновленных.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н</w:t>
      </w:r>
      <w:r w:rsidR="007E415B" w:rsidRPr="002D3986">
        <w:rPr>
          <w:sz w:val="24"/>
          <w:szCs w:val="24"/>
        </w:rPr>
        <w:t>азначени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и выплат</w:t>
      </w:r>
      <w:r w:rsidRPr="002D3986">
        <w:rPr>
          <w:sz w:val="24"/>
          <w:szCs w:val="24"/>
        </w:rPr>
        <w:t>ы</w:t>
      </w:r>
      <w:r w:rsidR="007E415B" w:rsidRPr="002D3986">
        <w:rPr>
          <w:sz w:val="24"/>
          <w:szCs w:val="24"/>
        </w:rPr>
        <w:t xml:space="preserve"> денежных средств опекунам (попечителям), приемным родителям.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п</w:t>
      </w:r>
      <w:r w:rsidR="007E415B" w:rsidRPr="002D3986">
        <w:rPr>
          <w:sz w:val="24"/>
          <w:szCs w:val="24"/>
        </w:rPr>
        <w:t>рием</w:t>
      </w:r>
      <w:r w:rsidRPr="002D3986">
        <w:rPr>
          <w:sz w:val="24"/>
          <w:szCs w:val="24"/>
        </w:rPr>
        <w:t>а</w:t>
      </w:r>
      <w:r w:rsidR="007E415B" w:rsidRPr="002D3986">
        <w:rPr>
          <w:sz w:val="24"/>
          <w:szCs w:val="24"/>
        </w:rPr>
        <w:t xml:space="preserve"> граждан по вопросам установления социальных льгот и гарантий.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о</w:t>
      </w:r>
      <w:r w:rsidR="007E415B" w:rsidRPr="002D3986">
        <w:rPr>
          <w:sz w:val="24"/>
          <w:szCs w:val="24"/>
        </w:rPr>
        <w:t>формлени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и формировани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личных дел граждан, нуждающихся в направлении в стационарные учреждения социального обслуживания.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о</w:t>
      </w:r>
      <w:r w:rsidR="007E415B" w:rsidRPr="002D3986">
        <w:rPr>
          <w:sz w:val="24"/>
          <w:szCs w:val="24"/>
        </w:rPr>
        <w:t>формлени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и выплат</w:t>
      </w:r>
      <w:r w:rsidRPr="002D3986">
        <w:rPr>
          <w:sz w:val="24"/>
          <w:szCs w:val="24"/>
        </w:rPr>
        <w:t>ы</w:t>
      </w:r>
      <w:r w:rsidR="007E415B" w:rsidRPr="002D3986">
        <w:rPr>
          <w:sz w:val="24"/>
          <w:szCs w:val="24"/>
        </w:rPr>
        <w:t xml:space="preserve"> пособия на погребение.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и основания н</w:t>
      </w:r>
      <w:r w:rsidR="007E415B" w:rsidRPr="002D3986">
        <w:rPr>
          <w:sz w:val="24"/>
          <w:szCs w:val="24"/>
        </w:rPr>
        <w:t>азначение и выплата денежных компенсаций в соответствии с действующим законодательством.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Описать </w:t>
      </w:r>
      <w:proofErr w:type="spellStart"/>
      <w:r w:rsidRPr="002D3986">
        <w:rPr>
          <w:sz w:val="24"/>
          <w:szCs w:val="24"/>
        </w:rPr>
        <w:t>порядоко</w:t>
      </w:r>
      <w:r w:rsidR="007E415B" w:rsidRPr="002D3986">
        <w:rPr>
          <w:sz w:val="24"/>
          <w:szCs w:val="24"/>
        </w:rPr>
        <w:t>формлени</w:t>
      </w:r>
      <w:r w:rsidRPr="002D3986">
        <w:rPr>
          <w:sz w:val="24"/>
          <w:szCs w:val="24"/>
        </w:rPr>
        <w:t>я</w:t>
      </w:r>
      <w:proofErr w:type="spellEnd"/>
      <w:r w:rsidR="007E415B" w:rsidRPr="002D3986">
        <w:rPr>
          <w:sz w:val="24"/>
          <w:szCs w:val="24"/>
        </w:rPr>
        <w:t xml:space="preserve"> и формировани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личных дел получателей социальных стипендий.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п</w:t>
      </w:r>
      <w:r w:rsidR="007E415B" w:rsidRPr="002D3986">
        <w:rPr>
          <w:sz w:val="24"/>
          <w:szCs w:val="24"/>
        </w:rPr>
        <w:t>рием</w:t>
      </w:r>
      <w:r w:rsidRPr="002D3986">
        <w:rPr>
          <w:sz w:val="24"/>
          <w:szCs w:val="24"/>
        </w:rPr>
        <w:t>а</w:t>
      </w:r>
      <w:r w:rsidR="007E415B" w:rsidRPr="002D3986">
        <w:rPr>
          <w:sz w:val="24"/>
          <w:szCs w:val="24"/>
        </w:rPr>
        <w:t>, регистраци</w:t>
      </w:r>
      <w:r w:rsidRPr="002D3986">
        <w:rPr>
          <w:sz w:val="24"/>
          <w:szCs w:val="24"/>
        </w:rPr>
        <w:t>и</w:t>
      </w:r>
      <w:r w:rsidR="007E415B" w:rsidRPr="002D3986">
        <w:rPr>
          <w:sz w:val="24"/>
          <w:szCs w:val="24"/>
        </w:rPr>
        <w:t xml:space="preserve"> и оценка документов, представленных для получения социальной поддержки.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р</w:t>
      </w:r>
      <w:r w:rsidR="007E415B" w:rsidRPr="002D3986">
        <w:rPr>
          <w:sz w:val="24"/>
          <w:szCs w:val="24"/>
        </w:rPr>
        <w:t>егистраци</w:t>
      </w:r>
      <w:r w:rsidRPr="002D3986">
        <w:rPr>
          <w:sz w:val="24"/>
          <w:szCs w:val="24"/>
        </w:rPr>
        <w:t>и</w:t>
      </w:r>
      <w:r w:rsidR="007E415B" w:rsidRPr="002D3986">
        <w:rPr>
          <w:sz w:val="24"/>
          <w:szCs w:val="24"/>
        </w:rPr>
        <w:t>, оформлени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>, распределени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и отправление входящей и исходящей корреспонденции.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п</w:t>
      </w:r>
      <w:r w:rsidR="007E415B" w:rsidRPr="002D3986">
        <w:rPr>
          <w:sz w:val="24"/>
          <w:szCs w:val="24"/>
        </w:rPr>
        <w:t xml:space="preserve">рием и регистрация писем, заявлений и жалоб граждан.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Описать порядок </w:t>
      </w:r>
      <w:proofErr w:type="spellStart"/>
      <w:r w:rsidRPr="002D3986">
        <w:rPr>
          <w:sz w:val="24"/>
          <w:szCs w:val="24"/>
        </w:rPr>
        <w:t>п</w:t>
      </w:r>
      <w:r w:rsidR="007E415B" w:rsidRPr="002D3986">
        <w:rPr>
          <w:sz w:val="24"/>
          <w:szCs w:val="24"/>
        </w:rPr>
        <w:t>одготовк</w:t>
      </w:r>
      <w:r w:rsidRPr="002D3986">
        <w:rPr>
          <w:sz w:val="24"/>
          <w:szCs w:val="24"/>
        </w:rPr>
        <w:t>иответов</w:t>
      </w:r>
      <w:proofErr w:type="spellEnd"/>
      <w:r w:rsidR="007E415B" w:rsidRPr="002D3986">
        <w:rPr>
          <w:sz w:val="24"/>
          <w:szCs w:val="24"/>
        </w:rPr>
        <w:t xml:space="preserve"> на письменные обращения граждан.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и  п</w:t>
      </w:r>
      <w:r w:rsidR="007E415B" w:rsidRPr="002D3986">
        <w:rPr>
          <w:sz w:val="24"/>
          <w:szCs w:val="24"/>
        </w:rPr>
        <w:t>рием</w:t>
      </w:r>
      <w:r w:rsidRPr="002D3986">
        <w:rPr>
          <w:sz w:val="24"/>
          <w:szCs w:val="24"/>
        </w:rPr>
        <w:t>а</w:t>
      </w:r>
      <w:r w:rsidR="007E415B" w:rsidRPr="002D3986">
        <w:rPr>
          <w:sz w:val="24"/>
          <w:szCs w:val="24"/>
        </w:rPr>
        <w:t xml:space="preserve"> и регистраци</w:t>
      </w:r>
      <w:r w:rsidRPr="002D3986">
        <w:rPr>
          <w:sz w:val="24"/>
          <w:szCs w:val="24"/>
        </w:rPr>
        <w:t>и</w:t>
      </w:r>
      <w:r w:rsidR="007E415B" w:rsidRPr="002D3986">
        <w:rPr>
          <w:sz w:val="24"/>
          <w:szCs w:val="24"/>
        </w:rPr>
        <w:t xml:space="preserve"> документов, необходимых для принятия на обслуживание.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Описать о</w:t>
      </w:r>
      <w:r w:rsidR="007E415B" w:rsidRPr="002D3986">
        <w:rPr>
          <w:sz w:val="24"/>
          <w:szCs w:val="24"/>
        </w:rPr>
        <w:t xml:space="preserve">формление личных дел граждан принимаемых на обслуживание. </w:t>
      </w:r>
    </w:p>
    <w:p w:rsidR="002F3539" w:rsidRPr="002D3986" w:rsidRDefault="002F3539" w:rsidP="002D3986">
      <w:pPr>
        <w:pStyle w:val="a3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Рассмотреть порядок о</w:t>
      </w:r>
      <w:r w:rsidR="007E415B" w:rsidRPr="002D3986">
        <w:rPr>
          <w:sz w:val="24"/>
          <w:szCs w:val="24"/>
        </w:rPr>
        <w:t>пределени</w:t>
      </w:r>
      <w:r w:rsidRPr="002D3986">
        <w:rPr>
          <w:sz w:val="24"/>
          <w:szCs w:val="24"/>
        </w:rPr>
        <w:t>я</w:t>
      </w:r>
      <w:r w:rsidR="007E415B" w:rsidRPr="002D3986">
        <w:rPr>
          <w:sz w:val="24"/>
          <w:szCs w:val="24"/>
        </w:rPr>
        <w:t xml:space="preserve"> размеров и видов помощи в каждом конкретном случае. </w:t>
      </w:r>
    </w:p>
    <w:p w:rsidR="007E415B" w:rsidRPr="002D3986" w:rsidRDefault="002F3539" w:rsidP="002D3986">
      <w:pPr>
        <w:pStyle w:val="a3"/>
        <w:widowControl w:val="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Раскрыть суть взаимодействия в процессе работы  ПФР с органами исполнительной власти, организациями, учреждениями, общественными организациями;</w:t>
      </w:r>
    </w:p>
    <w:p w:rsidR="002F3539" w:rsidRPr="002D3986" w:rsidRDefault="002F3539" w:rsidP="002D3986">
      <w:pPr>
        <w:pStyle w:val="a3"/>
        <w:widowControl w:val="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Раскрыть суть взаимодействия в процессе работы  органов социальной защиты населения с органами исполнительной власти, организациями, учреждениями, общественными организациями;</w:t>
      </w:r>
    </w:p>
    <w:p w:rsidR="00AA7938" w:rsidRPr="002D3986" w:rsidRDefault="00AA7938" w:rsidP="002D3986">
      <w:pPr>
        <w:pStyle w:val="a3"/>
        <w:widowControl w:val="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Раскрыть суть </w:t>
      </w:r>
      <w:r w:rsidR="002F3539" w:rsidRPr="002D3986">
        <w:rPr>
          <w:sz w:val="24"/>
          <w:szCs w:val="24"/>
        </w:rPr>
        <w:t>организации и координировани</w:t>
      </w:r>
      <w:r w:rsidRPr="002D3986">
        <w:rPr>
          <w:sz w:val="24"/>
          <w:szCs w:val="24"/>
        </w:rPr>
        <w:t>и</w:t>
      </w:r>
      <w:r w:rsidR="002F3539" w:rsidRPr="002D3986">
        <w:rPr>
          <w:sz w:val="24"/>
          <w:szCs w:val="24"/>
        </w:rPr>
        <w:t xml:space="preserve"> социальной работы с отдельными лицами, </w:t>
      </w:r>
      <w:r w:rsidRPr="002D3986">
        <w:rPr>
          <w:sz w:val="24"/>
          <w:szCs w:val="24"/>
        </w:rPr>
        <w:t>нуждающимися в социальной поддержке и защите с применением компьютерных и телекоммуникационных технологий;</w:t>
      </w:r>
    </w:p>
    <w:p w:rsidR="002F3539" w:rsidRPr="002D3986" w:rsidRDefault="00AA7938" w:rsidP="002D3986">
      <w:pPr>
        <w:pStyle w:val="a3"/>
        <w:widowControl w:val="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Раскрыть суть организации и координировании социальной работы с </w:t>
      </w:r>
      <w:r w:rsidR="002F3539" w:rsidRPr="002D3986">
        <w:rPr>
          <w:sz w:val="24"/>
          <w:szCs w:val="24"/>
        </w:rPr>
        <w:t xml:space="preserve">семьями, нуждающимися и социальной поддержке и защите с применением </w:t>
      </w:r>
      <w:r w:rsidR="002F3539" w:rsidRPr="002D3986">
        <w:rPr>
          <w:sz w:val="24"/>
          <w:szCs w:val="24"/>
        </w:rPr>
        <w:lastRenderedPageBreak/>
        <w:t>компьютерных и телекоммуникационных технологий;</w:t>
      </w:r>
    </w:p>
    <w:p w:rsidR="00AA7938" w:rsidRPr="002D3986" w:rsidRDefault="00AA7938" w:rsidP="002D3986">
      <w:pPr>
        <w:pStyle w:val="a3"/>
        <w:widowControl w:val="0"/>
        <w:numPr>
          <w:ilvl w:val="0"/>
          <w:numId w:val="6"/>
        </w:numPr>
        <w:ind w:left="0"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Раскрыть суть организации и координировании социальной работы с категориями граждан, нуждающимися и социальной поддержке и защите с применением компьютерных и телекоммуникационных технологий;</w:t>
      </w:r>
    </w:p>
    <w:p w:rsidR="00AA7938" w:rsidRPr="002D3986" w:rsidRDefault="00AA7938" w:rsidP="002D3986">
      <w:pPr>
        <w:pStyle w:val="a3"/>
        <w:widowControl w:val="0"/>
        <w:numPr>
          <w:ilvl w:val="0"/>
          <w:numId w:val="6"/>
        </w:numPr>
        <w:ind w:left="0" w:firstLine="709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и основания принятия решения об установлении опеки.</w:t>
      </w:r>
    </w:p>
    <w:p w:rsidR="00AA7938" w:rsidRPr="002D3986" w:rsidRDefault="00AA7938" w:rsidP="002D3986">
      <w:pPr>
        <w:pStyle w:val="a3"/>
        <w:widowControl w:val="0"/>
        <w:numPr>
          <w:ilvl w:val="0"/>
          <w:numId w:val="6"/>
        </w:numPr>
        <w:ind w:left="0" w:firstLine="709"/>
        <w:rPr>
          <w:sz w:val="24"/>
          <w:szCs w:val="24"/>
        </w:rPr>
      </w:pPr>
      <w:r w:rsidRPr="002D3986">
        <w:rPr>
          <w:sz w:val="24"/>
          <w:szCs w:val="24"/>
        </w:rPr>
        <w:t>Описать порядок и основания принятия решения об установлении попечительства;</w:t>
      </w:r>
    </w:p>
    <w:p w:rsidR="00052801" w:rsidRPr="002D3986" w:rsidRDefault="00052801" w:rsidP="002D3986">
      <w:pPr>
        <w:widowControl w:val="0"/>
        <w:ind w:firstLine="709"/>
        <w:rPr>
          <w:sz w:val="24"/>
          <w:szCs w:val="24"/>
        </w:rPr>
      </w:pPr>
    </w:p>
    <w:p w:rsidR="00052801" w:rsidRPr="002D3986" w:rsidRDefault="00052801" w:rsidP="002D3986">
      <w:pPr>
        <w:widowControl w:val="0"/>
        <w:tabs>
          <w:tab w:val="left" w:pos="648"/>
          <w:tab w:val="left" w:pos="7668"/>
        </w:tabs>
        <w:ind w:firstLine="709"/>
        <w:jc w:val="center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 xml:space="preserve">4. </w:t>
      </w:r>
      <w:r w:rsidRPr="002D3986">
        <w:rPr>
          <w:b/>
          <w:sz w:val="24"/>
          <w:szCs w:val="24"/>
        </w:rPr>
        <w:t xml:space="preserve">УСЛОВИЯ РЕАЛИЗАЦИИ ПРОГРАММЫ ПРОИЗВОДСТВЕННОЙ ПРАКТИКИ (ПО ПРОФИЛЮ СПЕЦИАЛЬНОСТИ) </w:t>
      </w:r>
    </w:p>
    <w:p w:rsidR="00052801" w:rsidRPr="002D3986" w:rsidRDefault="00052801" w:rsidP="002D3986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2D3986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4.1 Требования к </w:t>
      </w:r>
      <w:proofErr w:type="gramStart"/>
      <w:r w:rsidRPr="002D3986">
        <w:rPr>
          <w:rFonts w:ascii="Times New Roman" w:hAnsi="Times New Roman" w:cs="Times New Roman"/>
          <w:bCs w:val="0"/>
          <w:color w:val="auto"/>
          <w:sz w:val="24"/>
          <w:szCs w:val="24"/>
        </w:rPr>
        <w:t>минимальному</w:t>
      </w:r>
      <w:proofErr w:type="gramEnd"/>
      <w:r w:rsidRPr="002D3986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материально-техническому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обеспечению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bCs/>
          <w:sz w:val="24"/>
          <w:szCs w:val="24"/>
          <w:lang w:val="ru-RU"/>
        </w:rPr>
        <w:t>Предполагает наличие договоров с базовыми предприятиями.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Оборудование рабочих мест проведения производственной практики (по профилю специальности): 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OLE_LINK16"/>
      <w:bookmarkStart w:id="3" w:name="OLE_LINK17"/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– учебная, методическая, справочная литература, 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>– комплект учебно-наглядных пособий;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>– электронные образовательные ресурсы, в том числе разработанные в колледже (программы, пособия, рекомендации и др.),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– лицензионное программное обеспечение: 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>– Операционная система;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– Антивирусная программа; 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– Программа-архиватор; 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– MS </w:t>
      </w:r>
      <w:proofErr w:type="spellStart"/>
      <w:r w:rsidRPr="002D3986">
        <w:rPr>
          <w:rFonts w:ascii="Times New Roman" w:hAnsi="Times New Roman" w:cs="Times New Roman"/>
          <w:sz w:val="24"/>
          <w:szCs w:val="24"/>
          <w:lang w:val="ru-RU"/>
        </w:rPr>
        <w:t>Office</w:t>
      </w:r>
      <w:proofErr w:type="spellEnd"/>
      <w:r w:rsidRPr="002D398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– Мультимедиа проигрыватель 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 xml:space="preserve">– Технические средства обучения:  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>– Персональные компьютеры с доступом к сети Интернет;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>– Сканер;</w:t>
      </w:r>
    </w:p>
    <w:p w:rsidR="00052801" w:rsidRPr="002D3986" w:rsidRDefault="00052801" w:rsidP="002D3986">
      <w:pPr>
        <w:pStyle w:val="11"/>
        <w:widowControl w:val="0"/>
        <w:tabs>
          <w:tab w:val="left" w:pos="594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D3986">
        <w:rPr>
          <w:rFonts w:ascii="Times New Roman" w:hAnsi="Times New Roman" w:cs="Times New Roman"/>
          <w:sz w:val="24"/>
          <w:szCs w:val="24"/>
          <w:lang w:val="ru-RU"/>
        </w:rPr>
        <w:t>– Принтер</w:t>
      </w:r>
      <w:bookmarkEnd w:id="2"/>
      <w:bookmarkEnd w:id="3"/>
    </w:p>
    <w:p w:rsidR="00052801" w:rsidRPr="002D3986" w:rsidRDefault="00052801" w:rsidP="002D3986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p w:rsidR="00052801" w:rsidRPr="002D3986" w:rsidRDefault="00052801" w:rsidP="002D3986">
      <w:pPr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4.2 Организация и порядок проведения практики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На  практику допускаются студенты, полностью выполнившие учебный план и не имеющие задолженности, по теоретическому курсу (МДК) профессиональных модулей.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ab/>
        <w:t>На практике студенты должны исследовать организацию, являющуюся базой практики, соотнести полученные теоретические знания с конкретным опытом, получить необходимые практические навыки.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Для прохождения практики в сроки, установленные учебным планом и графиком, студентам выдаются следующие документы:</w:t>
      </w:r>
    </w:p>
    <w:p w:rsidR="00052801" w:rsidRPr="002D3986" w:rsidRDefault="00052801" w:rsidP="002D3986">
      <w:pPr>
        <w:numPr>
          <w:ilvl w:val="0"/>
          <w:numId w:val="5"/>
        </w:numPr>
        <w:ind w:firstLine="709"/>
        <w:jc w:val="both"/>
        <w:rPr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направление на практику;</w:t>
      </w:r>
    </w:p>
    <w:p w:rsidR="00052801" w:rsidRPr="002D3986" w:rsidRDefault="00052801" w:rsidP="002D3986">
      <w:pPr>
        <w:numPr>
          <w:ilvl w:val="0"/>
          <w:numId w:val="5"/>
        </w:numPr>
        <w:ind w:firstLine="709"/>
        <w:jc w:val="both"/>
        <w:rPr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дневник практиканта;</w:t>
      </w:r>
    </w:p>
    <w:p w:rsidR="00052801" w:rsidRPr="002D3986" w:rsidRDefault="00052801" w:rsidP="002D3986">
      <w:pPr>
        <w:numPr>
          <w:ilvl w:val="0"/>
          <w:numId w:val="5"/>
        </w:numPr>
        <w:ind w:firstLine="709"/>
        <w:jc w:val="both"/>
        <w:rPr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аттестационный лист;</w:t>
      </w:r>
    </w:p>
    <w:p w:rsidR="00052801" w:rsidRPr="002D3986" w:rsidRDefault="00052801" w:rsidP="002D3986">
      <w:pPr>
        <w:numPr>
          <w:ilvl w:val="0"/>
          <w:numId w:val="5"/>
        </w:numPr>
        <w:ind w:firstLine="709"/>
        <w:jc w:val="both"/>
        <w:rPr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задание на производственную практику.</w:t>
      </w:r>
    </w:p>
    <w:p w:rsidR="00052801" w:rsidRPr="002D3986" w:rsidRDefault="00052801" w:rsidP="002D3986">
      <w:pPr>
        <w:tabs>
          <w:tab w:val="right" w:leader="underscore" w:pos="8505"/>
        </w:tabs>
        <w:ind w:firstLine="709"/>
        <w:jc w:val="both"/>
        <w:rPr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В период прохождения практики студенты подчиняются всем правилам внутреннего трудового распорядка и техники безопасности, установленных в подразделениях и на рабочих местах в организации. Для студентов устанавливается режим работы, обязательный для тех структурных подразделений организации, где они проходит практику.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Продолжительность рабочего дня при прохождении практики в организациях, учреждениях и на предприятиях составляет для студентов в возрасте от 16 до 18 лет не более 36 часов в неделю (ст. 92 ТК РФ).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  <w:lang w:eastAsia="ru-RU"/>
        </w:rPr>
      </w:pPr>
    </w:p>
    <w:p w:rsidR="00052801" w:rsidRPr="002D3986" w:rsidRDefault="00052801" w:rsidP="002D3986">
      <w:pPr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lastRenderedPageBreak/>
        <w:t>4.3 Обязанности руководителя практики от учебного заведения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− обеспечивать проведение всех организационных мероприятий перед выездом студентов на практику (инструктаж, выдача документации);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− устанавливать связь с руководителями практики от организации;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разрабатывать тематику индивидуальных заданий;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принимать участие в распределении студентов по рабочим местам или перемещении их по видам работ;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осуществлять контроль, за соблюдением сроков практики и ее содержанием в соответствии с утвержденной программой и индивидуальным заданием;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оказывать студентам методическую помощь при выполнении ими индивидуальных заданий и сборе материалов;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нести ответственность совместно с руководителем практики от организации за создание на базах практики нормальных условий труда студентов и за соблюдение ими правил техники безопасности;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оценивать результаты выполнения студентами программы практики, проверять отчет о прохождении практики;</w:t>
      </w:r>
    </w:p>
    <w:p w:rsidR="00052801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принимать участие в работе комиссии по защите отчетов.</w:t>
      </w:r>
    </w:p>
    <w:p w:rsidR="002D3986" w:rsidRPr="002D3986" w:rsidRDefault="002D3986" w:rsidP="002D3986">
      <w:pPr>
        <w:ind w:firstLine="709"/>
        <w:jc w:val="both"/>
        <w:rPr>
          <w:sz w:val="24"/>
          <w:szCs w:val="24"/>
        </w:rPr>
      </w:pPr>
    </w:p>
    <w:p w:rsidR="00052801" w:rsidRPr="002D3986" w:rsidRDefault="00052801" w:rsidP="002D3986">
      <w:pPr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4.4 Обязанности руководителя практики от организации: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организовать практику студентов в полном соответствии с положением и программой (заданием) практики;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совместно с руководителем практики от учебного заведения, при участии студентов разрабатывать индивидуальные календарные планы-графики прохождения практики;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оказывать содействие в сборе, систематизации и анализе первичной информации по индивидуальному заданию;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предоставлять возможность студентам по мере необходимости пользоваться вычислительной техникой;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обеспечивать студентов необходимыми консультациями по всем вопросам, входящим в задание по практике, с привлечением специалистов предприятия/организации;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контролировать выполнение студентами задания на практику и правила внутреннего распорядка;</w:t>
      </w:r>
    </w:p>
    <w:p w:rsidR="00052801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по окончании практики дать характеристику о работе студентов с оценкой освоения общих и профессиональных компетенций.</w:t>
      </w:r>
    </w:p>
    <w:p w:rsidR="002D3986" w:rsidRPr="002D3986" w:rsidRDefault="002D3986" w:rsidP="002D3986">
      <w:pPr>
        <w:ind w:firstLine="709"/>
        <w:jc w:val="both"/>
        <w:rPr>
          <w:sz w:val="24"/>
          <w:szCs w:val="24"/>
        </w:rPr>
      </w:pPr>
    </w:p>
    <w:p w:rsidR="00052801" w:rsidRPr="002D3986" w:rsidRDefault="00052801" w:rsidP="002D3986">
      <w:pPr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4.5 Права и обязанности студентов во время прохождения практики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− получать необходимую информацию для выполнения задания;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пользоваться библиотекой предприятия и с разрешения главных специалистов и руководителей подразделений информационными фондами и техническими архивами предприятия/организации: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получать компетентную консультацию специалистов предприятия по вопросам, предусмотренным заданием на практику;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с разрешения руководителя практикой от предприятия и руководителя подразделения пользоваться вычислительной и оргтехникой для обработки информации, связанной с выполнением задания по практике и материалов дипломной работы;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пользоваться услугами подразделений непроизводственной инфраструктуры предприятия/организации (столовой, спортсооружениями и т.п.).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  <w:u w:val="single"/>
        </w:rPr>
      </w:pPr>
      <w:r w:rsidRPr="002D3986">
        <w:rPr>
          <w:sz w:val="24"/>
          <w:szCs w:val="24"/>
          <w:u w:val="single"/>
        </w:rPr>
        <w:t xml:space="preserve"> В период практики студенты обязаны: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полностью и самостоятельно выполнять задания, предусмотренные программой и календарным планом практики;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lastRenderedPageBreak/>
        <w:t xml:space="preserve"> − осуществить сбор, систематизацию, обработку и анализ первичной  информации и иллюстративных материалов;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регулярно вести записи в дневнике практики о характере выполняемой работы и заданий и своевременно представлять его для контроля руководителям практики;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выполнять существующие на предприятии правила внутреннего распорядка, строго соблюдать правила охраны труда;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 − обеспечить необходимое качество и нести равную со штатными работниками ответственность за выполняемую работу по плану подразделения и ее результаты; 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− представить руководителю практики отчет о выполнении задания в полном объеме с самооценкой освоения общих компетенций и профессиональных компетенций  и защитить отчет.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ab/>
        <w:t>При нарушении студентом трудовой дисциплины и правил внутреннего распорядка предприятия, он может быть отстранен от прохождения практики, о чем сообщается руководителю практики и по его предложению ректор может рассматривать вопрос об отчислении студента из колледжа.</w:t>
      </w:r>
    </w:p>
    <w:p w:rsidR="002D3986" w:rsidRDefault="002D3986" w:rsidP="002D3986">
      <w:pPr>
        <w:widowControl w:val="0"/>
        <w:ind w:firstLine="709"/>
        <w:jc w:val="center"/>
        <w:rPr>
          <w:b/>
          <w:sz w:val="24"/>
          <w:szCs w:val="24"/>
        </w:rPr>
      </w:pPr>
    </w:p>
    <w:p w:rsidR="002D3986" w:rsidRDefault="002D3986" w:rsidP="002D3986">
      <w:pPr>
        <w:widowControl w:val="0"/>
        <w:ind w:firstLine="709"/>
        <w:jc w:val="center"/>
        <w:rPr>
          <w:b/>
          <w:sz w:val="24"/>
          <w:szCs w:val="24"/>
        </w:rPr>
      </w:pPr>
    </w:p>
    <w:p w:rsidR="00052801" w:rsidRPr="002D3986" w:rsidRDefault="00052801" w:rsidP="002D3986">
      <w:pPr>
        <w:widowControl w:val="0"/>
        <w:ind w:firstLine="709"/>
        <w:jc w:val="center"/>
        <w:rPr>
          <w:b/>
          <w:sz w:val="24"/>
          <w:szCs w:val="24"/>
        </w:rPr>
      </w:pPr>
      <w:r w:rsidRPr="002D3986">
        <w:rPr>
          <w:b/>
          <w:sz w:val="24"/>
          <w:szCs w:val="24"/>
        </w:rPr>
        <w:t>5. КОНТРОЛЬ И ОЦЕНКА РЕЗУЛЬТАТОВ ОСВОЕНИЯ ПРОИЗВОДСТВЕННОЙ ПРАКТИКИ (ПО ПРОФИЛЮ СПЕЦИАЛЬНОСТИ)</w:t>
      </w:r>
    </w:p>
    <w:p w:rsidR="00052801" w:rsidRPr="002D3986" w:rsidRDefault="00052801" w:rsidP="002D3986">
      <w:pPr>
        <w:pStyle w:val="Style3"/>
        <w:widowControl/>
        <w:ind w:firstLine="709"/>
        <w:contextualSpacing/>
        <w:jc w:val="both"/>
        <w:rPr>
          <w:rStyle w:val="FontStyle35"/>
          <w:sz w:val="24"/>
          <w:szCs w:val="24"/>
        </w:rPr>
      </w:pPr>
      <w:r w:rsidRPr="002D3986">
        <w:rPr>
          <w:rStyle w:val="FontStyle35"/>
          <w:sz w:val="24"/>
          <w:szCs w:val="24"/>
        </w:rPr>
        <w:t>Формой отчетности и оценочным материалом студента по производственной практике (по профилю специальности) является составленный отчет, свидетельствующий о закреплении знаний, умений, приобретении практического опыта, освоения профессиональных компетенций и формировании общих компетенций при освоении видов профессиональной деятельности.</w:t>
      </w:r>
    </w:p>
    <w:p w:rsidR="00052801" w:rsidRPr="002D3986" w:rsidRDefault="00052801" w:rsidP="002D3986">
      <w:pPr>
        <w:ind w:firstLine="709"/>
        <w:contextualSpacing/>
        <w:jc w:val="both"/>
        <w:rPr>
          <w:sz w:val="24"/>
          <w:szCs w:val="24"/>
        </w:rPr>
      </w:pPr>
      <w:r w:rsidRPr="002D3986">
        <w:rPr>
          <w:sz w:val="24"/>
          <w:szCs w:val="24"/>
        </w:rPr>
        <w:t>Отчет включает:</w:t>
      </w:r>
    </w:p>
    <w:p w:rsidR="00052801" w:rsidRPr="002D3986" w:rsidRDefault="00052801" w:rsidP="002D3986">
      <w:pPr>
        <w:ind w:firstLine="709"/>
        <w:contextualSpacing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дневник по производственной практике (по профилю специальности);</w:t>
      </w:r>
    </w:p>
    <w:p w:rsidR="00052801" w:rsidRPr="002D3986" w:rsidRDefault="00052801" w:rsidP="002D3986">
      <w:pPr>
        <w:ind w:firstLine="709"/>
        <w:contextualSpacing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аттестационный лист и характеристика профессиональной деятельности;</w:t>
      </w:r>
    </w:p>
    <w:p w:rsidR="00052801" w:rsidRPr="002D3986" w:rsidRDefault="00052801" w:rsidP="002D3986">
      <w:pPr>
        <w:ind w:firstLine="709"/>
        <w:contextualSpacing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текст отчета по производственной практике (по профилю специальности);</w:t>
      </w:r>
    </w:p>
    <w:p w:rsidR="00052801" w:rsidRPr="002D3986" w:rsidRDefault="00052801" w:rsidP="002D3986">
      <w:pPr>
        <w:ind w:firstLine="709"/>
        <w:contextualSpacing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приложения к отчету по производственной практике (по профилю специальности).</w:t>
      </w:r>
    </w:p>
    <w:p w:rsidR="00052801" w:rsidRPr="002D3986" w:rsidRDefault="00052801" w:rsidP="002D3986">
      <w:pPr>
        <w:ind w:firstLine="709"/>
        <w:contextualSpacing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Отчет по производственной практике (по профилю специальности) должен быть подготовлен согласно заданию практики. Одновременно с учетом специфики базового предприятия руководитель практики от колледжа может внести уточнения в содержание отдельных тем. </w:t>
      </w:r>
    </w:p>
    <w:p w:rsidR="00052801" w:rsidRPr="002D3986" w:rsidRDefault="00052801" w:rsidP="002D3986">
      <w:pPr>
        <w:pStyle w:val="Style3"/>
        <w:widowControl/>
        <w:ind w:firstLine="709"/>
        <w:jc w:val="both"/>
        <w:rPr>
          <w:rStyle w:val="FontStyle35"/>
          <w:sz w:val="24"/>
          <w:szCs w:val="24"/>
        </w:rPr>
      </w:pPr>
      <w:r w:rsidRPr="002D3986">
        <w:rPr>
          <w:rStyle w:val="FontStyle35"/>
          <w:sz w:val="24"/>
          <w:szCs w:val="24"/>
        </w:rPr>
        <w:t>По результатам защиты отчета выставляется зачет.</w:t>
      </w:r>
    </w:p>
    <w:p w:rsidR="00424A52" w:rsidRPr="002D3986" w:rsidRDefault="00424A52" w:rsidP="002D3986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p w:rsidR="00052801" w:rsidRPr="002D3986" w:rsidRDefault="00052801" w:rsidP="002D3986">
      <w:pPr>
        <w:widowControl w:val="0"/>
        <w:ind w:firstLine="709"/>
        <w:jc w:val="center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 xml:space="preserve">5.1. Контроль и оценка результатов освоения учебной практики </w:t>
      </w:r>
      <w:proofErr w:type="gramStart"/>
      <w:r w:rsidRPr="002D3986">
        <w:rPr>
          <w:b/>
          <w:bCs/>
          <w:sz w:val="24"/>
          <w:szCs w:val="24"/>
        </w:rPr>
        <w:t>по</w:t>
      </w:r>
      <w:proofErr w:type="gramEnd"/>
    </w:p>
    <w:p w:rsidR="00052801" w:rsidRDefault="00052801" w:rsidP="002D3986">
      <w:pPr>
        <w:widowControl w:val="0"/>
        <w:ind w:firstLine="709"/>
        <w:jc w:val="center"/>
        <w:rPr>
          <w:b/>
          <w:bCs/>
          <w:sz w:val="24"/>
          <w:szCs w:val="24"/>
        </w:rPr>
      </w:pPr>
      <w:r w:rsidRPr="002D3986">
        <w:rPr>
          <w:b/>
          <w:bCs/>
          <w:sz w:val="24"/>
          <w:szCs w:val="24"/>
        </w:rPr>
        <w:t>ПМ.02. 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2D3986" w:rsidRPr="002D3986" w:rsidRDefault="002D3986" w:rsidP="002D3986">
      <w:pPr>
        <w:widowControl w:val="0"/>
        <w:ind w:firstLine="709"/>
        <w:jc w:val="center"/>
        <w:rPr>
          <w:b/>
          <w:bCs/>
          <w:sz w:val="24"/>
          <w:szCs w:val="24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2"/>
        <w:gridCol w:w="3550"/>
        <w:gridCol w:w="1627"/>
        <w:gridCol w:w="1871"/>
      </w:tblGrid>
      <w:tr w:rsidR="00052801" w:rsidRPr="00E35534" w:rsidTr="00052801">
        <w:tc>
          <w:tcPr>
            <w:tcW w:w="1318" w:type="pct"/>
            <w:vAlign w:val="center"/>
          </w:tcPr>
          <w:p w:rsidR="00052801" w:rsidRPr="00E35534" w:rsidRDefault="00052801" w:rsidP="0005280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E35534">
              <w:rPr>
                <w:b/>
                <w:bCs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1855" w:type="pct"/>
            <w:vAlign w:val="center"/>
          </w:tcPr>
          <w:p w:rsidR="00052801" w:rsidRPr="00E35534" w:rsidRDefault="00052801" w:rsidP="00052801">
            <w:pPr>
              <w:widowControl w:val="0"/>
              <w:rPr>
                <w:sz w:val="24"/>
                <w:szCs w:val="24"/>
              </w:rPr>
            </w:pPr>
            <w:r w:rsidRPr="00E35534">
              <w:rPr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850" w:type="pct"/>
            <w:vAlign w:val="center"/>
          </w:tcPr>
          <w:p w:rsidR="00052801" w:rsidRPr="00E35534" w:rsidRDefault="00052801" w:rsidP="0005280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E35534">
              <w:rPr>
                <w:b/>
                <w:bCs/>
                <w:sz w:val="24"/>
                <w:szCs w:val="24"/>
              </w:rPr>
              <w:t xml:space="preserve">Формы отчетности </w:t>
            </w:r>
          </w:p>
        </w:tc>
        <w:tc>
          <w:tcPr>
            <w:tcW w:w="977" w:type="pct"/>
            <w:vAlign w:val="center"/>
          </w:tcPr>
          <w:p w:rsidR="00052801" w:rsidRPr="00E35534" w:rsidRDefault="00052801" w:rsidP="00052801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E35534">
              <w:rPr>
                <w:b/>
                <w:bCs/>
                <w:sz w:val="24"/>
                <w:szCs w:val="24"/>
              </w:rPr>
              <w:t>Формы и методы  контроля и оценки</w:t>
            </w:r>
          </w:p>
        </w:tc>
      </w:tr>
      <w:tr w:rsidR="00052801" w:rsidRPr="001227CE" w:rsidTr="00052801">
        <w:trPr>
          <w:trHeight w:val="2513"/>
        </w:trPr>
        <w:tc>
          <w:tcPr>
            <w:tcW w:w="1318" w:type="pct"/>
          </w:tcPr>
          <w:p w:rsidR="00052801" w:rsidRPr="00E35534" w:rsidRDefault="00052801" w:rsidP="00052801">
            <w:pPr>
              <w:pStyle w:val="a7"/>
              <w:widowControl w:val="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E35534">
              <w:rPr>
                <w:rFonts w:ascii="Times New Roman" w:hAnsi="Times New Roman" w:cs="Times New Roman"/>
              </w:rPr>
              <w:lastRenderedPageBreak/>
              <w:t>ПК 2.1. Поддерживать базы данных получателей пенсий, пособий, компенсаций и других социальных выплат, а также услуг и льгот в актуальном состоянии</w:t>
            </w:r>
          </w:p>
        </w:tc>
        <w:tc>
          <w:tcPr>
            <w:tcW w:w="1855" w:type="pct"/>
          </w:tcPr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>- понимание основных характеристик баз данных получателей пособий;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 xml:space="preserve"> - умение вносить необходимую информацию отслеживать текущие изменения в данных, содержащихся в базах данных относительно размера, сроков и порядка осуществления указанных выплат гражданам (с учетом изменения жизненных обстоятельств получателей и изменений действующего законодательства; 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>- участие в организационн</w:t>
            </w:r>
            <w:proofErr w:type="gramStart"/>
            <w:r>
              <w:t>о-</w:t>
            </w:r>
            <w:proofErr w:type="gramEnd"/>
            <w:r>
              <w:t xml:space="preserve"> управленческой работе структурных подразделений органов и учреждений социальной защиты населения, органов Пенсионного фонда РФ;</w:t>
            </w:r>
          </w:p>
          <w:p w:rsidR="00052801" w:rsidRPr="00A514EC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t xml:space="preserve"> - взаимодействие в процессе работы с органами исполнительной власти, организациями, учреждениями, общественными организациями</w:t>
            </w:r>
          </w:p>
        </w:tc>
        <w:tc>
          <w:tcPr>
            <w:tcW w:w="850" w:type="pct"/>
          </w:tcPr>
          <w:p w:rsidR="00052801" w:rsidRPr="00E35534" w:rsidRDefault="00052801" w:rsidP="00052801">
            <w:pPr>
              <w:widowControl w:val="0"/>
              <w:tabs>
                <w:tab w:val="left" w:pos="237"/>
              </w:tabs>
              <w:rPr>
                <w:sz w:val="24"/>
                <w:szCs w:val="24"/>
              </w:rPr>
            </w:pPr>
            <w:r w:rsidRPr="00E35534">
              <w:rPr>
                <w:sz w:val="24"/>
                <w:szCs w:val="24"/>
              </w:rPr>
              <w:t>–</w:t>
            </w:r>
            <w:r w:rsidRPr="00E35534">
              <w:rPr>
                <w:sz w:val="24"/>
                <w:szCs w:val="24"/>
                <w:lang w:val="en-US"/>
              </w:rPr>
              <w:t> </w:t>
            </w:r>
            <w:r w:rsidRPr="00E35534">
              <w:rPr>
                <w:sz w:val="24"/>
                <w:szCs w:val="24"/>
              </w:rPr>
              <w:t>дневник;</w:t>
            </w:r>
          </w:p>
          <w:p w:rsidR="00052801" w:rsidRPr="00E35534" w:rsidRDefault="00052801" w:rsidP="00052801">
            <w:pPr>
              <w:widowControl w:val="0"/>
              <w:tabs>
                <w:tab w:val="left" w:pos="237"/>
              </w:tabs>
              <w:rPr>
                <w:sz w:val="24"/>
                <w:szCs w:val="24"/>
              </w:rPr>
            </w:pPr>
            <w:r w:rsidRPr="00E35534">
              <w:rPr>
                <w:sz w:val="24"/>
                <w:szCs w:val="24"/>
              </w:rPr>
              <w:t>–</w:t>
            </w:r>
            <w:r w:rsidRPr="00E35534">
              <w:rPr>
                <w:sz w:val="24"/>
                <w:szCs w:val="24"/>
                <w:lang w:val="en-US"/>
              </w:rPr>
              <w:t> </w:t>
            </w:r>
            <w:r w:rsidRPr="00E35534">
              <w:rPr>
                <w:sz w:val="24"/>
                <w:szCs w:val="24"/>
              </w:rPr>
              <w:t>отчет по практике;</w:t>
            </w:r>
          </w:p>
          <w:p w:rsidR="00052801" w:rsidRPr="00E35534" w:rsidRDefault="00052801" w:rsidP="00052801">
            <w:pPr>
              <w:widowControl w:val="0"/>
              <w:tabs>
                <w:tab w:val="left" w:pos="237"/>
              </w:tabs>
              <w:rPr>
                <w:sz w:val="24"/>
                <w:szCs w:val="24"/>
              </w:rPr>
            </w:pPr>
            <w:r w:rsidRPr="00E35534">
              <w:rPr>
                <w:sz w:val="24"/>
                <w:szCs w:val="24"/>
              </w:rPr>
              <w:t>–</w:t>
            </w:r>
            <w:r w:rsidRPr="00E35534">
              <w:rPr>
                <w:sz w:val="24"/>
                <w:szCs w:val="24"/>
                <w:lang w:val="en-US"/>
              </w:rPr>
              <w:t> </w:t>
            </w:r>
            <w:r w:rsidRPr="00E35534">
              <w:rPr>
                <w:sz w:val="24"/>
                <w:szCs w:val="24"/>
              </w:rPr>
              <w:t>портфолио документов</w:t>
            </w:r>
          </w:p>
        </w:tc>
        <w:tc>
          <w:tcPr>
            <w:tcW w:w="977" w:type="pct"/>
          </w:tcPr>
          <w:p w:rsidR="00052801" w:rsidRPr="00E35534" w:rsidRDefault="00052801" w:rsidP="00052801">
            <w:pPr>
              <w:widowControl w:val="0"/>
              <w:tabs>
                <w:tab w:val="left" w:pos="198"/>
                <w:tab w:val="left" w:pos="51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35534">
              <w:rPr>
                <w:sz w:val="24"/>
                <w:szCs w:val="24"/>
              </w:rPr>
              <w:t>накопительная оценка результатов выполнения практических работ на учебной практике;</w:t>
            </w:r>
          </w:p>
          <w:p w:rsidR="00052801" w:rsidRPr="001227CE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E35534">
              <w:rPr>
                <w:sz w:val="24"/>
                <w:szCs w:val="24"/>
              </w:rPr>
              <w:t>–</w:t>
            </w:r>
            <w:r w:rsidRPr="00E35534">
              <w:rPr>
                <w:sz w:val="24"/>
                <w:szCs w:val="24"/>
                <w:lang w:val="en-US"/>
              </w:rPr>
              <w:t> </w:t>
            </w:r>
            <w:r w:rsidRPr="00E35534">
              <w:rPr>
                <w:sz w:val="24"/>
                <w:szCs w:val="24"/>
              </w:rPr>
              <w:t>оценка защиты отчета по учебной практике;</w:t>
            </w:r>
          </w:p>
          <w:p w:rsidR="00052801" w:rsidRPr="001227CE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1227CE" w:rsidTr="00052801">
        <w:trPr>
          <w:trHeight w:val="1170"/>
        </w:trPr>
        <w:tc>
          <w:tcPr>
            <w:tcW w:w="1318" w:type="pct"/>
          </w:tcPr>
          <w:p w:rsidR="00052801" w:rsidRPr="00C91764" w:rsidRDefault="00052801" w:rsidP="00052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ПК 2.2</w:t>
            </w:r>
            <w:proofErr w:type="gramStart"/>
            <w:r w:rsidRPr="00C91764">
              <w:rPr>
                <w:sz w:val="24"/>
                <w:szCs w:val="24"/>
              </w:rPr>
              <w:t>В</w:t>
            </w:r>
            <w:proofErr w:type="gramEnd"/>
            <w:r w:rsidRPr="00C91764">
              <w:rPr>
                <w:sz w:val="24"/>
                <w:szCs w:val="24"/>
              </w:rPr>
              <w:t>ыявлять лиц, нуждающихся в социальной защите и осуществлять их учет, используя информационно-компьютерные технологии.</w:t>
            </w:r>
          </w:p>
        </w:tc>
        <w:tc>
          <w:tcPr>
            <w:tcW w:w="1855" w:type="pct"/>
          </w:tcPr>
          <w:p w:rsidR="00052801" w:rsidRDefault="00052801" w:rsidP="00052801">
            <w:pPr>
              <w:widowControl w:val="0"/>
              <w:jc w:val="both"/>
              <w:rPr>
                <w:sz w:val="24"/>
              </w:rPr>
            </w:pPr>
            <w:r w:rsidRPr="009D03C1">
              <w:rPr>
                <w:sz w:val="24"/>
              </w:rPr>
              <w:t xml:space="preserve">- умение формировать пакет документов, необходимый для предъявления получателям социальных услуг и иных мер социальной защиты; </w:t>
            </w:r>
          </w:p>
          <w:p w:rsidR="00052801" w:rsidRPr="00A514EC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 w:rsidRPr="009D03C1">
              <w:t>- правильность установления фактов, необходимых для назначения социальных выплат и определения лиц в качестве нуждающихся в социальной защите на основе предоставленных документов и конкретных жизненных обстоятельств, а также с учетом динамики законодательства; - правильность принятия решений об установлении опеки и попечительства</w:t>
            </w:r>
          </w:p>
        </w:tc>
        <w:tc>
          <w:tcPr>
            <w:tcW w:w="850" w:type="pct"/>
          </w:tcPr>
          <w:p w:rsidR="00052801" w:rsidRPr="0075672D" w:rsidRDefault="00052801" w:rsidP="00052801">
            <w:pPr>
              <w:pStyle w:val="a3"/>
              <w:widowControl w:val="0"/>
              <w:tabs>
                <w:tab w:val="left" w:pos="237"/>
              </w:tabs>
              <w:spacing w:after="200"/>
              <w:ind w:left="0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noBreakHyphen/>
              <w:t> дневник;</w:t>
            </w:r>
          </w:p>
          <w:p w:rsidR="00052801" w:rsidRPr="0075672D" w:rsidRDefault="00052801" w:rsidP="00052801">
            <w:pPr>
              <w:pStyle w:val="a3"/>
              <w:widowControl w:val="0"/>
              <w:tabs>
                <w:tab w:val="left" w:pos="237"/>
              </w:tabs>
              <w:spacing w:after="200"/>
              <w:ind w:left="0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noBreakHyphen/>
              <w:t> отчет по практике;</w:t>
            </w:r>
          </w:p>
          <w:p w:rsidR="00052801" w:rsidRPr="0075672D" w:rsidRDefault="00052801" w:rsidP="00052801">
            <w:pPr>
              <w:pStyle w:val="a3"/>
              <w:widowControl w:val="0"/>
              <w:tabs>
                <w:tab w:val="left" w:pos="237"/>
              </w:tabs>
              <w:spacing w:after="200"/>
              <w:ind w:left="0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noBreakHyphen/>
              <w:t> портфолио документов</w:t>
            </w:r>
          </w:p>
        </w:tc>
        <w:tc>
          <w:tcPr>
            <w:tcW w:w="977" w:type="pct"/>
          </w:tcPr>
          <w:p w:rsidR="00052801" w:rsidRPr="0075672D" w:rsidRDefault="00052801" w:rsidP="00052801">
            <w:pPr>
              <w:pStyle w:val="a3"/>
              <w:widowControl w:val="0"/>
              <w:tabs>
                <w:tab w:val="left" w:pos="198"/>
                <w:tab w:val="left" w:pos="516"/>
              </w:tabs>
              <w:spacing w:after="200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noBreakHyphen/>
              <w:t> накопительная оценка результатов выполнения практических работ на учебной практике</w:t>
            </w:r>
          </w:p>
          <w:p w:rsidR="00052801" w:rsidRPr="0075672D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75672D">
              <w:rPr>
                <w:sz w:val="24"/>
                <w:szCs w:val="24"/>
              </w:rPr>
              <w:noBreakHyphen/>
              <w:t> оценка защиты отчета по учебной практике</w:t>
            </w:r>
          </w:p>
          <w:p w:rsidR="00052801" w:rsidRPr="0075672D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052801" w:rsidRPr="001227CE" w:rsidTr="00052801">
        <w:trPr>
          <w:trHeight w:val="751"/>
        </w:trPr>
        <w:tc>
          <w:tcPr>
            <w:tcW w:w="1318" w:type="pct"/>
          </w:tcPr>
          <w:p w:rsidR="00052801" w:rsidRPr="00C91764" w:rsidRDefault="00052801" w:rsidP="00052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2.3</w:t>
            </w:r>
            <w:proofErr w:type="gramStart"/>
            <w:r w:rsidRPr="00C91764">
              <w:rPr>
                <w:sz w:val="24"/>
                <w:szCs w:val="24"/>
              </w:rPr>
              <w:t>О</w:t>
            </w:r>
            <w:proofErr w:type="gramEnd"/>
            <w:r w:rsidRPr="00C91764">
              <w:rPr>
                <w:sz w:val="24"/>
                <w:szCs w:val="24"/>
              </w:rPr>
              <w:t xml:space="preserve">рганизовывать и координировать социальную работу с отдельными лицами, категориями граждан и семьями, нуждающимися в </w:t>
            </w:r>
            <w:r w:rsidRPr="00C91764">
              <w:rPr>
                <w:sz w:val="24"/>
                <w:szCs w:val="24"/>
              </w:rPr>
              <w:lastRenderedPageBreak/>
              <w:t>социальной поддержке и защите.</w:t>
            </w:r>
          </w:p>
        </w:tc>
        <w:tc>
          <w:tcPr>
            <w:tcW w:w="1855" w:type="pct"/>
          </w:tcPr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lastRenderedPageBreak/>
              <w:t xml:space="preserve">- понимание организации планирования работы и приема обращений граждан, порядка их регистрации, рассмотрения и предоставления ответа по заданным вопросам относительно мер социальной защиты населения; 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lastRenderedPageBreak/>
              <w:t xml:space="preserve">- умение формировать отчет о статистических и качественных показателях рассмотрения обращений и иных видов работ с гражданами; 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 xml:space="preserve">- умение грамотного предоставления </w:t>
            </w:r>
            <w:proofErr w:type="gramStart"/>
            <w:r>
              <w:t>гражданам</w:t>
            </w:r>
            <w:proofErr w:type="gramEnd"/>
            <w:r>
              <w:t xml:space="preserve"> обращающимся за социальной защитой детальной и достоверной информации относительно заявленного вопроса; 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 xml:space="preserve">- выявление и направление </w:t>
            </w:r>
            <w:proofErr w:type="gramStart"/>
            <w:r>
              <w:t>сложных</w:t>
            </w:r>
            <w:proofErr w:type="gramEnd"/>
            <w:r>
              <w:t xml:space="preserve"> или спорных дела по пенсионным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 xml:space="preserve"> вопросам, по вопросам оказания социальной помощи вышестоящим в порядке подчиненности лицам;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 xml:space="preserve"> - умение разграничивать компетенцию органов социальной защиты населения, Пенсионного фонда РФ, определять их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 xml:space="preserve"> подчиненность, порядок функционирования;</w:t>
            </w:r>
          </w:p>
          <w:p w:rsidR="00052801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</w:pPr>
            <w:r>
              <w:t xml:space="preserve"> - применение приемов делового общения и правила культуры поведения в профессиональной деятельности; </w:t>
            </w:r>
          </w:p>
          <w:p w:rsidR="00052801" w:rsidRPr="00A514EC" w:rsidRDefault="00052801" w:rsidP="00052801">
            <w:pPr>
              <w:pStyle w:val="msonormalcxspmiddle"/>
              <w:widowControl w:val="0"/>
              <w:spacing w:before="0" w:beforeAutospacing="0" w:after="0" w:afterAutospacing="0"/>
              <w:jc w:val="both"/>
              <w:rPr>
                <w:bCs/>
              </w:rPr>
            </w:pPr>
            <w:r>
              <w:t>- следование этическим правилам, нормам и принципам в профессиональной деятельности</w:t>
            </w:r>
          </w:p>
        </w:tc>
        <w:tc>
          <w:tcPr>
            <w:tcW w:w="850" w:type="pct"/>
          </w:tcPr>
          <w:p w:rsidR="00052801" w:rsidRPr="0075672D" w:rsidRDefault="00052801" w:rsidP="00052801">
            <w:pPr>
              <w:pStyle w:val="a3"/>
              <w:widowControl w:val="0"/>
              <w:tabs>
                <w:tab w:val="left" w:pos="237"/>
              </w:tabs>
              <w:spacing w:after="200"/>
              <w:ind w:left="0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lastRenderedPageBreak/>
              <w:noBreakHyphen/>
              <w:t> дневник;</w:t>
            </w:r>
          </w:p>
          <w:p w:rsidR="00052801" w:rsidRPr="0075672D" w:rsidRDefault="00052801" w:rsidP="00052801">
            <w:pPr>
              <w:pStyle w:val="a3"/>
              <w:widowControl w:val="0"/>
              <w:tabs>
                <w:tab w:val="left" w:pos="237"/>
              </w:tabs>
              <w:spacing w:after="200"/>
              <w:ind w:left="0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noBreakHyphen/>
              <w:t> отчет по практике;</w:t>
            </w:r>
          </w:p>
          <w:p w:rsidR="00052801" w:rsidRPr="0075672D" w:rsidRDefault="00052801" w:rsidP="00052801">
            <w:pPr>
              <w:pStyle w:val="a3"/>
              <w:widowControl w:val="0"/>
              <w:tabs>
                <w:tab w:val="left" w:pos="237"/>
              </w:tabs>
              <w:spacing w:after="200"/>
              <w:ind w:left="0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noBreakHyphen/>
              <w:t> портфолио документов</w:t>
            </w:r>
          </w:p>
        </w:tc>
        <w:tc>
          <w:tcPr>
            <w:tcW w:w="977" w:type="pct"/>
          </w:tcPr>
          <w:p w:rsidR="00052801" w:rsidRPr="0075672D" w:rsidRDefault="00052801" w:rsidP="00052801">
            <w:pPr>
              <w:pStyle w:val="a3"/>
              <w:widowControl w:val="0"/>
              <w:tabs>
                <w:tab w:val="left" w:pos="198"/>
                <w:tab w:val="left" w:pos="516"/>
              </w:tabs>
              <w:spacing w:after="200"/>
              <w:ind w:left="0"/>
              <w:jc w:val="both"/>
              <w:rPr>
                <w:sz w:val="24"/>
                <w:szCs w:val="24"/>
                <w:lang w:eastAsia="ru-RU"/>
              </w:rPr>
            </w:pPr>
            <w:r w:rsidRPr="0075672D">
              <w:rPr>
                <w:sz w:val="24"/>
                <w:szCs w:val="24"/>
                <w:lang w:eastAsia="ru-RU"/>
              </w:rPr>
              <w:noBreakHyphen/>
              <w:t xml:space="preserve"> накопительная оценка результатов выполнения практических работ на учебной </w:t>
            </w:r>
            <w:r w:rsidRPr="0075672D">
              <w:rPr>
                <w:sz w:val="24"/>
                <w:szCs w:val="24"/>
                <w:lang w:eastAsia="ru-RU"/>
              </w:rPr>
              <w:lastRenderedPageBreak/>
              <w:t>практике</w:t>
            </w:r>
          </w:p>
          <w:p w:rsidR="00052801" w:rsidRPr="0075672D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75672D">
              <w:rPr>
                <w:sz w:val="24"/>
                <w:szCs w:val="24"/>
              </w:rPr>
              <w:noBreakHyphen/>
              <w:t> оценка защиты отчета по учебной практике</w:t>
            </w:r>
          </w:p>
          <w:p w:rsidR="00052801" w:rsidRPr="0075672D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</w:tbl>
    <w:p w:rsidR="00052801" w:rsidRPr="002D3986" w:rsidRDefault="00052801" w:rsidP="00052801">
      <w:pPr>
        <w:widowControl w:val="0"/>
        <w:ind w:firstLine="720"/>
        <w:jc w:val="both"/>
        <w:rPr>
          <w:sz w:val="24"/>
          <w:szCs w:val="24"/>
        </w:rPr>
      </w:pPr>
    </w:p>
    <w:p w:rsidR="00052801" w:rsidRPr="002D3986" w:rsidRDefault="00052801" w:rsidP="00052801">
      <w:pPr>
        <w:widowControl w:val="0"/>
        <w:ind w:firstLine="720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</w:t>
      </w:r>
      <w:r w:rsidRPr="002D3986">
        <w:rPr>
          <w:rStyle w:val="FontStyle35"/>
          <w:sz w:val="24"/>
          <w:szCs w:val="24"/>
        </w:rPr>
        <w:t>, получения первичных навыков формирования</w:t>
      </w:r>
      <w:r w:rsidRPr="002D3986">
        <w:rPr>
          <w:sz w:val="24"/>
          <w:szCs w:val="24"/>
        </w:rPr>
        <w:t xml:space="preserve"> профессиональных компетенций, но и развитие общих компетенций </w:t>
      </w:r>
    </w:p>
    <w:p w:rsidR="00052801" w:rsidRPr="007671E4" w:rsidRDefault="00052801" w:rsidP="00052801">
      <w:pPr>
        <w:widowControl w:val="0"/>
        <w:ind w:firstLine="720"/>
        <w:jc w:val="both"/>
        <w:rPr>
          <w:sz w:val="28"/>
          <w:szCs w:val="28"/>
          <w:highlight w:val="yellow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4597"/>
        <w:gridCol w:w="2714"/>
      </w:tblGrid>
      <w:tr w:rsidR="00052801" w:rsidRPr="00A7480E" w:rsidTr="00052801">
        <w:tc>
          <w:tcPr>
            <w:tcW w:w="1180" w:type="pct"/>
            <w:vAlign w:val="center"/>
          </w:tcPr>
          <w:p w:rsidR="00052801" w:rsidRPr="00A7480E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A7480E">
              <w:rPr>
                <w:b/>
                <w:bCs/>
                <w:sz w:val="24"/>
                <w:szCs w:val="24"/>
              </w:rPr>
              <w:t>Результаты</w:t>
            </w:r>
          </w:p>
          <w:p w:rsidR="00052801" w:rsidRPr="00A7480E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A7480E">
              <w:rPr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2402" w:type="pct"/>
            <w:vAlign w:val="center"/>
          </w:tcPr>
          <w:p w:rsidR="00052801" w:rsidRPr="00A7480E" w:rsidRDefault="00052801" w:rsidP="00052801">
            <w:pPr>
              <w:widowControl w:val="0"/>
              <w:jc w:val="center"/>
              <w:rPr>
                <w:sz w:val="24"/>
                <w:szCs w:val="24"/>
              </w:rPr>
            </w:pPr>
            <w:r w:rsidRPr="00A7480E">
              <w:rPr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1418" w:type="pct"/>
            <w:vAlign w:val="center"/>
          </w:tcPr>
          <w:p w:rsidR="00052801" w:rsidRPr="00A7480E" w:rsidRDefault="00052801" w:rsidP="00052801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A7480E">
              <w:rPr>
                <w:b/>
                <w:bCs/>
                <w:sz w:val="24"/>
                <w:szCs w:val="24"/>
              </w:rPr>
              <w:t>Формы и методы контроля и оценки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 xml:space="preserve">ясность определения роли своей будущей профессии в обществе, роли знаний и умений </w:t>
            </w:r>
            <w:proofErr w:type="gramStart"/>
            <w:r w:rsidRPr="00A514EC">
              <w:rPr>
                <w:sz w:val="24"/>
                <w:szCs w:val="24"/>
              </w:rPr>
              <w:t>по</w:t>
            </w:r>
            <w:proofErr w:type="gramEnd"/>
            <w:r w:rsidRPr="00A514EC">
              <w:rPr>
                <w:sz w:val="24"/>
                <w:szCs w:val="24"/>
              </w:rPr>
              <w:t xml:space="preserve">  в профессиональной деятельности;</w:t>
            </w:r>
          </w:p>
          <w:p w:rsidR="00052801" w:rsidRPr="00A514EC" w:rsidRDefault="00052801" w:rsidP="00052801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A514EC">
              <w:rPr>
                <w:rFonts w:ascii="Times New Roman" w:hAnsi="Times New Roman" w:cs="Times New Roman"/>
              </w:rPr>
              <w:noBreakHyphen/>
            </w:r>
            <w:r w:rsidRPr="00A514EC">
              <w:rPr>
                <w:rFonts w:ascii="Times New Roman" w:hAnsi="Times New Roman" w:cs="Times New Roman"/>
                <w:lang w:val="en-US"/>
              </w:rPr>
              <w:t> </w:t>
            </w:r>
            <w:r w:rsidRPr="00A514EC">
              <w:rPr>
                <w:rFonts w:ascii="Times New Roman" w:hAnsi="Times New Roman" w:cs="Times New Roman"/>
              </w:rPr>
              <w:t>результативность участия в профессиональных конкурсах, конференциях, проектах выставках, олимпиадах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 xml:space="preserve">своевременность заключения договора о </w:t>
            </w:r>
            <w:r w:rsidRPr="00A514EC">
              <w:rPr>
                <w:sz w:val="24"/>
                <w:szCs w:val="24"/>
              </w:rPr>
              <w:lastRenderedPageBreak/>
              <w:t>дальнейшем трудоустройстве</w:t>
            </w:r>
          </w:p>
        </w:tc>
        <w:tc>
          <w:tcPr>
            <w:tcW w:w="1418" w:type="pct"/>
          </w:tcPr>
          <w:p w:rsidR="00052801" w:rsidRPr="001227CE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7480E">
              <w:rPr>
                <w:sz w:val="24"/>
                <w:szCs w:val="24"/>
              </w:rPr>
              <w:lastRenderedPageBreak/>
              <w:noBreakHyphen/>
              <w:t> 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> 2.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самостоятельное изучение практики рассмотрения и разрешения типовых ситуаций в сфере социального обеспечения граждан и выработки собственного понимания проблематики данных вопросов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адекватность оценки возможного риска при решении нестандартных профессиональных задач в области обеспечения реализации прав граждан в сфере пенсионного обеспечения и социальной защиты;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рациональность решения стандартных профессио</w:t>
            </w:r>
            <w:r w:rsidRPr="00A514EC">
              <w:rPr>
                <w:sz w:val="24"/>
                <w:szCs w:val="24"/>
              </w:rPr>
              <w:softHyphen/>
              <w:t>нальных задач в области обеспечения реализации прав граждан в сфере пенсионного обеспечения и социальной защиты;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аргументированность самоанализа выполнения профессиональных задач.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точность и скорость поиска необходимой для решения задачи информации;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полнота использования различных источников, включая электронные при выполнении самостоятельной работы;</w:t>
            </w:r>
          </w:p>
          <w:p w:rsidR="00052801" w:rsidRPr="00A514EC" w:rsidRDefault="00052801" w:rsidP="00052801">
            <w:pPr>
              <w:widowControl w:val="0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5. 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составление перечня официальных сайтов нормативно – правовой базы в области права и организации социального обеспечения на федеральном, региональном, местном уровнях;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6. Работать в коллективе и команде, обеспечивать ее </w:t>
            </w:r>
            <w:r w:rsidRPr="00A514EC">
              <w:rPr>
                <w:rFonts w:ascii="Times New Roman" w:hAnsi="Times New Roman" w:cs="Times New Roman"/>
              </w:rPr>
              <w:lastRenderedPageBreak/>
              <w:t>сплочение, эффективно общаться с коллегами, руководством, потребителями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lastRenderedPageBreak/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полнота соблюдения этических норм и правил  взаимодействия с коллегами, руководством, клиентами;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 xml:space="preserve">полнота владения приемами ведения </w:t>
            </w:r>
            <w:r w:rsidRPr="00A514EC">
              <w:rPr>
                <w:sz w:val="24"/>
                <w:szCs w:val="24"/>
              </w:rPr>
              <w:lastRenderedPageBreak/>
              <w:t>дискуссии, диспута, диалога, монолога;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результативность взаимодействия с участниками профессиональной деятельности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lastRenderedPageBreak/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7. 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адекватность самоанализа и коррекции результатов собственной работы;</w:t>
            </w:r>
          </w:p>
          <w:p w:rsidR="00052801" w:rsidRPr="00A514EC" w:rsidRDefault="00052801" w:rsidP="00052801">
            <w:pPr>
              <w:widowControl w:val="0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>полнота выполнения обязанностей в соответствии с их распределением;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</w:r>
            <w:r w:rsidRPr="00A514EC">
              <w:rPr>
                <w:sz w:val="24"/>
                <w:szCs w:val="24"/>
                <w:lang w:val="en-US"/>
              </w:rPr>
              <w:t> </w:t>
            </w:r>
            <w:r w:rsidRPr="00A514EC">
              <w:rPr>
                <w:sz w:val="24"/>
                <w:szCs w:val="24"/>
              </w:rPr>
              <w:t xml:space="preserve">обоснованность анализа процессов в группе при выполнении задач практики на основе наблюдения, построение выводов и разработка рекомендаций.  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>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использование при изучении профессионального модуля и выполнения различного рода работ множественного подхода к выявлению проблематики с целью самостоятельного определения наиболее верного и правильного способа разрешения вопроса с последующей выработкой навыков рассмотрения типовых ситуаций с учетом особенных качественных характеристик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9. Ориентироваться в условиях постоянного изменения правовой базы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готовность использовать новые отраслевые технологии в области пенсионного обеспечения и социальной защиты;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анализ действующего законодательства в области пенсионного обеспечения и социальной защиты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 xml:space="preserve"> 10. Соблюдать основы здорового образа жизни, требования охраны труда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эффективность использования полученных знаний в области государственных требований охраны труда;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знание правил поведения и выполнения работ в соответствии с требованиями правил охраны труда;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соблюдение требований пожарной безопасности, учебной санитарии и личной гигиены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> 11. Соблюдать деловой этикет, культуру и психологические основы общения, нормы и правила поведения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изучение и анализ инноваций в области документирования и оформления хозяйственных операций;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соблюдение делового этикета в профессиональной деятельности;</w:t>
            </w:r>
          </w:p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> соблюдение психологических основ общения, норм и правил поведения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  <w:tr w:rsidR="00052801" w:rsidRPr="001227CE" w:rsidTr="00052801">
        <w:trPr>
          <w:trHeight w:val="1292"/>
        </w:trPr>
        <w:tc>
          <w:tcPr>
            <w:tcW w:w="1180" w:type="pct"/>
          </w:tcPr>
          <w:p w:rsidR="00052801" w:rsidRPr="00A514EC" w:rsidRDefault="00052801" w:rsidP="00052801">
            <w:pPr>
              <w:pStyle w:val="a7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514EC">
              <w:rPr>
                <w:rFonts w:ascii="Times New Roman" w:hAnsi="Times New Roman" w:cs="Times New Roman"/>
              </w:rPr>
              <w:lastRenderedPageBreak/>
              <w:t>ОК</w:t>
            </w:r>
            <w:proofErr w:type="gramEnd"/>
            <w:r w:rsidRPr="00A514EC">
              <w:rPr>
                <w:rFonts w:ascii="Times New Roman" w:hAnsi="Times New Roman" w:cs="Times New Roman"/>
              </w:rPr>
              <w:t> 12. Проявлять нетерпимость к коррупционному поведению</w:t>
            </w:r>
          </w:p>
        </w:tc>
        <w:tc>
          <w:tcPr>
            <w:tcW w:w="2402" w:type="pct"/>
          </w:tcPr>
          <w:p w:rsidR="00052801" w:rsidRPr="00A514EC" w:rsidRDefault="00052801" w:rsidP="00052801">
            <w:pPr>
              <w:widowControl w:val="0"/>
              <w:jc w:val="both"/>
              <w:rPr>
                <w:sz w:val="24"/>
                <w:szCs w:val="24"/>
              </w:rPr>
            </w:pPr>
            <w:r w:rsidRPr="00A514EC">
              <w:rPr>
                <w:sz w:val="24"/>
                <w:szCs w:val="24"/>
              </w:rPr>
              <w:noBreakHyphen/>
              <w:t xml:space="preserve"> активация позиции при ведении бесед с оппонентом с целью отстаивания правомерного способа решения ситуации в противовес </w:t>
            </w:r>
            <w:proofErr w:type="gramStart"/>
            <w:r w:rsidRPr="00A514EC">
              <w:rPr>
                <w:sz w:val="24"/>
                <w:szCs w:val="24"/>
              </w:rPr>
              <w:t>незаконному</w:t>
            </w:r>
            <w:proofErr w:type="gramEnd"/>
            <w:r w:rsidRPr="00A514EC">
              <w:rPr>
                <w:sz w:val="24"/>
                <w:szCs w:val="24"/>
              </w:rPr>
              <w:t>. Указание при рассмотрении определенных ситуаций на  имеющиеся нарушения положений действующего законодательства</w:t>
            </w:r>
          </w:p>
        </w:tc>
        <w:tc>
          <w:tcPr>
            <w:tcW w:w="1418" w:type="pct"/>
          </w:tcPr>
          <w:p w:rsidR="00052801" w:rsidRDefault="00052801" w:rsidP="00052801">
            <w:r w:rsidRPr="00EA0F5B">
              <w:rPr>
                <w:sz w:val="24"/>
                <w:szCs w:val="24"/>
              </w:rPr>
              <w:t>оценка на защите отчета по практике</w:t>
            </w:r>
          </w:p>
        </w:tc>
      </w:tr>
    </w:tbl>
    <w:p w:rsidR="00052801" w:rsidRDefault="00052801" w:rsidP="00052801">
      <w:pPr>
        <w:pStyle w:val="a3"/>
        <w:spacing w:line="360" w:lineRule="auto"/>
        <w:ind w:left="450"/>
        <w:rPr>
          <w:rFonts w:eastAsiaTheme="minorHAnsi"/>
          <w:b/>
          <w:color w:val="000000" w:themeColor="text1"/>
          <w:sz w:val="28"/>
          <w:szCs w:val="28"/>
        </w:rPr>
      </w:pPr>
    </w:p>
    <w:p w:rsidR="00052801" w:rsidRPr="002D3986" w:rsidRDefault="00052801" w:rsidP="002D3986">
      <w:pPr>
        <w:ind w:firstLine="709"/>
        <w:jc w:val="center"/>
        <w:rPr>
          <w:rFonts w:eastAsiaTheme="minorHAnsi"/>
          <w:b/>
          <w:sz w:val="24"/>
          <w:szCs w:val="24"/>
        </w:rPr>
      </w:pPr>
      <w:r w:rsidRPr="002D3986">
        <w:rPr>
          <w:rFonts w:eastAsiaTheme="minorHAnsi"/>
          <w:b/>
          <w:sz w:val="24"/>
          <w:szCs w:val="24"/>
        </w:rPr>
        <w:t>6. Учебно-методическое и информационное обеспечение практики</w:t>
      </w:r>
    </w:p>
    <w:p w:rsidR="00052801" w:rsidRPr="002D3986" w:rsidRDefault="00052801" w:rsidP="002D3986">
      <w:pPr>
        <w:ind w:firstLine="709"/>
        <w:rPr>
          <w:rFonts w:eastAsiaTheme="minorHAnsi"/>
          <w:b/>
          <w:i/>
          <w:sz w:val="24"/>
          <w:szCs w:val="24"/>
        </w:rPr>
      </w:pPr>
      <w:r w:rsidRPr="002D3986">
        <w:rPr>
          <w:rFonts w:eastAsiaTheme="minorHAnsi"/>
          <w:b/>
          <w:i/>
          <w:sz w:val="24"/>
          <w:szCs w:val="24"/>
        </w:rPr>
        <w:t>Нормативно-правовые источники: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1. «Конституция Российской Федерации» (принята всенародным голосованием12.12.1993) (с учетом поправок, внесенных Законами РФ о поправках к Конституции </w:t>
      </w:r>
      <w:proofErr w:type="spellStart"/>
      <w:r w:rsidRPr="002D3986">
        <w:rPr>
          <w:rFonts w:eastAsiaTheme="minorHAnsi"/>
          <w:sz w:val="24"/>
          <w:szCs w:val="24"/>
        </w:rPr>
        <w:t>РФот</w:t>
      </w:r>
      <w:proofErr w:type="spellEnd"/>
      <w:r w:rsidRPr="002D3986">
        <w:rPr>
          <w:rFonts w:eastAsiaTheme="minorHAnsi"/>
          <w:sz w:val="24"/>
          <w:szCs w:val="24"/>
        </w:rPr>
        <w:t xml:space="preserve"> 30.12.2008 № 6-ФКЗ, от 30.12.2008 № 7-ФКЗ, от 05.02.2014 № 2-ФКЗ, от 21.07.2014 № 11-ФКЗ).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2. «</w:t>
      </w:r>
      <w:r w:rsidRPr="002D3986">
        <w:rPr>
          <w:sz w:val="24"/>
          <w:szCs w:val="24"/>
        </w:rPr>
        <w:t xml:space="preserve">Трудовой  кодекс Российской Федерации» от 30 декабря 2001 г. № 197-ФЗ; 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3. Федеральный закон «О дополнительных мерах </w:t>
      </w:r>
      <w:proofErr w:type="spellStart"/>
      <w:r w:rsidRPr="002D3986">
        <w:rPr>
          <w:rFonts w:eastAsiaTheme="minorHAnsi"/>
          <w:sz w:val="24"/>
          <w:szCs w:val="24"/>
        </w:rPr>
        <w:t>государственнойподдержки</w:t>
      </w:r>
      <w:proofErr w:type="spellEnd"/>
      <w:r w:rsidRPr="002D3986">
        <w:rPr>
          <w:rFonts w:eastAsiaTheme="minorHAnsi"/>
          <w:sz w:val="24"/>
          <w:szCs w:val="24"/>
        </w:rPr>
        <w:t xml:space="preserve"> семей, имеющих детей» от 29.12.2006№ 256-ФЗ;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4. Федеральный закон «Об обязательном социальном страховании на случай временной нетрудоспособности и </w:t>
      </w:r>
      <w:proofErr w:type="spellStart"/>
      <w:r w:rsidRPr="002D3986">
        <w:rPr>
          <w:rFonts w:eastAsiaTheme="minorHAnsi"/>
          <w:sz w:val="24"/>
          <w:szCs w:val="24"/>
        </w:rPr>
        <w:t>всвязи</w:t>
      </w:r>
      <w:proofErr w:type="spellEnd"/>
      <w:r w:rsidRPr="002D3986">
        <w:rPr>
          <w:rFonts w:eastAsiaTheme="minorHAnsi"/>
          <w:sz w:val="24"/>
          <w:szCs w:val="24"/>
        </w:rPr>
        <w:t xml:space="preserve"> с материнством» от 29.12.2006 № 255-ФЗ;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5. Федеральный закон «Об обязательном социальном страховании от несчастных случаев на производстве </w:t>
      </w:r>
      <w:proofErr w:type="spellStart"/>
      <w:r w:rsidRPr="002D3986">
        <w:rPr>
          <w:rFonts w:eastAsiaTheme="minorHAnsi"/>
          <w:sz w:val="24"/>
          <w:szCs w:val="24"/>
        </w:rPr>
        <w:t>ипрофессиональных</w:t>
      </w:r>
      <w:proofErr w:type="spellEnd"/>
      <w:r w:rsidRPr="002D3986">
        <w:rPr>
          <w:rFonts w:eastAsiaTheme="minorHAnsi"/>
          <w:sz w:val="24"/>
          <w:szCs w:val="24"/>
        </w:rPr>
        <w:t xml:space="preserve"> </w:t>
      </w:r>
      <w:proofErr w:type="spellStart"/>
      <w:r w:rsidRPr="002D3986">
        <w:rPr>
          <w:rFonts w:eastAsiaTheme="minorHAnsi"/>
          <w:sz w:val="24"/>
          <w:szCs w:val="24"/>
        </w:rPr>
        <w:t>заболеваний</w:t>
      </w:r>
      <w:proofErr w:type="gramStart"/>
      <w:r w:rsidRPr="002D3986">
        <w:rPr>
          <w:rFonts w:eastAsiaTheme="minorHAnsi"/>
          <w:sz w:val="24"/>
          <w:szCs w:val="24"/>
        </w:rPr>
        <w:t>»о</w:t>
      </w:r>
      <w:proofErr w:type="gramEnd"/>
      <w:r w:rsidRPr="002D3986">
        <w:rPr>
          <w:rFonts w:eastAsiaTheme="minorHAnsi"/>
          <w:sz w:val="24"/>
          <w:szCs w:val="24"/>
        </w:rPr>
        <w:t>т</w:t>
      </w:r>
      <w:proofErr w:type="spellEnd"/>
      <w:r w:rsidRPr="002D3986">
        <w:rPr>
          <w:rFonts w:eastAsiaTheme="minorHAnsi"/>
          <w:sz w:val="24"/>
          <w:szCs w:val="24"/>
        </w:rPr>
        <w:t xml:space="preserve"> 24.07.1998 № 125-ФЗ;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6. Федеральный закон «О социальной защите инвалидов в Российской Федерации» от 24.11.1995 № 181-ФЗ;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7. Федеральный закон «О государственном пенсионном обеспечении в </w:t>
      </w:r>
      <w:proofErr w:type="spellStart"/>
      <w:r w:rsidRPr="002D3986">
        <w:rPr>
          <w:rFonts w:eastAsiaTheme="minorHAnsi"/>
          <w:sz w:val="24"/>
          <w:szCs w:val="24"/>
        </w:rPr>
        <w:t>РоссийскойФедерации</w:t>
      </w:r>
      <w:proofErr w:type="spellEnd"/>
      <w:r w:rsidRPr="002D3986">
        <w:rPr>
          <w:rFonts w:eastAsiaTheme="minorHAnsi"/>
          <w:sz w:val="24"/>
          <w:szCs w:val="24"/>
        </w:rPr>
        <w:t>» от 15.12.2001 №166-ФЗ;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8. Федеральный закон «О страховых пенсиях »  от 28.12.2013 г. № 400-ФЗ (ред. 0т 29.12.2015 г.);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9. Федеральный </w:t>
      </w:r>
      <w:proofErr w:type="spellStart"/>
      <w:r w:rsidRPr="002D3986">
        <w:rPr>
          <w:rFonts w:eastAsiaTheme="minorHAnsi"/>
          <w:sz w:val="24"/>
          <w:szCs w:val="24"/>
        </w:rPr>
        <w:t>закон</w:t>
      </w:r>
      <w:proofErr w:type="gramStart"/>
      <w:r w:rsidRPr="002D3986">
        <w:rPr>
          <w:rFonts w:eastAsiaTheme="minorHAnsi"/>
          <w:sz w:val="24"/>
          <w:szCs w:val="24"/>
        </w:rPr>
        <w:t>«О</w:t>
      </w:r>
      <w:proofErr w:type="gramEnd"/>
      <w:r w:rsidRPr="002D3986">
        <w:rPr>
          <w:rFonts w:eastAsiaTheme="minorHAnsi"/>
          <w:sz w:val="24"/>
          <w:szCs w:val="24"/>
        </w:rPr>
        <w:t>б</w:t>
      </w:r>
      <w:proofErr w:type="spellEnd"/>
      <w:r w:rsidRPr="002D3986">
        <w:rPr>
          <w:rFonts w:eastAsiaTheme="minorHAnsi"/>
          <w:sz w:val="24"/>
          <w:szCs w:val="24"/>
        </w:rPr>
        <w:t xml:space="preserve"> обязательном </w:t>
      </w:r>
      <w:proofErr w:type="spellStart"/>
      <w:r w:rsidRPr="002D3986">
        <w:rPr>
          <w:rFonts w:eastAsiaTheme="minorHAnsi"/>
          <w:sz w:val="24"/>
          <w:szCs w:val="24"/>
        </w:rPr>
        <w:t>пенсионномстраховании</w:t>
      </w:r>
      <w:proofErr w:type="spellEnd"/>
      <w:r w:rsidRPr="002D3986">
        <w:rPr>
          <w:rFonts w:eastAsiaTheme="minorHAnsi"/>
          <w:sz w:val="24"/>
          <w:szCs w:val="24"/>
        </w:rPr>
        <w:t xml:space="preserve"> в Российской Федерации» от 15.12.2001 г. № 167-ФЗ;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10. Федеральный закон «Об индивидуально</w:t>
      </w:r>
      <w:proofErr w:type="gramStart"/>
      <w:r w:rsidRPr="002D3986">
        <w:rPr>
          <w:rFonts w:eastAsiaTheme="minorHAnsi"/>
          <w:sz w:val="24"/>
          <w:szCs w:val="24"/>
        </w:rPr>
        <w:t>м(</w:t>
      </w:r>
      <w:proofErr w:type="gramEnd"/>
      <w:r w:rsidRPr="002D3986">
        <w:rPr>
          <w:rFonts w:eastAsiaTheme="minorHAnsi"/>
          <w:sz w:val="24"/>
          <w:szCs w:val="24"/>
        </w:rPr>
        <w:t>персонифицированном) учете в системе государственного пенсионного страхования»  от 31.12.2002г. №198-ФЗ;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11. Федеральный закон «О негосударственных фондах Российской Федерации» от 08.04.1998 г. № 75-ФЗ;</w:t>
      </w:r>
    </w:p>
    <w:p w:rsidR="00052801" w:rsidRPr="002D3986" w:rsidRDefault="00052801" w:rsidP="003C550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12. Федеральный закон «Об обязательном медицинском страховании в</w:t>
      </w:r>
      <w:r w:rsidR="003C5500">
        <w:rPr>
          <w:rFonts w:eastAsiaTheme="minorHAnsi"/>
          <w:sz w:val="24"/>
          <w:szCs w:val="24"/>
        </w:rPr>
        <w:t xml:space="preserve"> </w:t>
      </w:r>
      <w:r w:rsidRPr="002D3986">
        <w:rPr>
          <w:rFonts w:eastAsiaTheme="minorHAnsi"/>
          <w:sz w:val="24"/>
          <w:szCs w:val="24"/>
        </w:rPr>
        <w:t>Российской Федерации» от 29.11.2010 № 326-ФЗ;</w:t>
      </w:r>
    </w:p>
    <w:p w:rsidR="00052801" w:rsidRPr="002D3986" w:rsidRDefault="00052801" w:rsidP="003C550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13. Федеральный закон «О страховых тарифах на обязательное социальное</w:t>
      </w:r>
      <w:r w:rsidR="003C5500">
        <w:rPr>
          <w:rFonts w:eastAsiaTheme="minorHAnsi"/>
          <w:sz w:val="24"/>
          <w:szCs w:val="24"/>
        </w:rPr>
        <w:t xml:space="preserve"> </w:t>
      </w:r>
      <w:r w:rsidRPr="002D3986">
        <w:rPr>
          <w:rFonts w:eastAsiaTheme="minorHAnsi"/>
          <w:sz w:val="24"/>
          <w:szCs w:val="24"/>
        </w:rPr>
        <w:t>страхование от несчастных случаев на производстве и профессиональных заболеваний на</w:t>
      </w:r>
      <w:r w:rsidR="003C5500">
        <w:rPr>
          <w:rFonts w:eastAsiaTheme="minorHAnsi"/>
          <w:sz w:val="24"/>
          <w:szCs w:val="24"/>
        </w:rPr>
        <w:t xml:space="preserve"> </w:t>
      </w:r>
      <w:r w:rsidRPr="002D3986">
        <w:rPr>
          <w:rFonts w:eastAsiaTheme="minorHAnsi"/>
          <w:sz w:val="24"/>
          <w:szCs w:val="24"/>
        </w:rPr>
        <w:t>2006 год» от 22.12.2005 № 179-ФЗ (с изм. от 01.12.2014);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14. Федеральный закон «О дополнительных мерах </w:t>
      </w:r>
      <w:proofErr w:type="gramStart"/>
      <w:r w:rsidRPr="002D3986">
        <w:rPr>
          <w:rFonts w:eastAsiaTheme="minorHAnsi"/>
          <w:sz w:val="24"/>
          <w:szCs w:val="24"/>
        </w:rPr>
        <w:t>государственной</w:t>
      </w:r>
      <w:proofErr w:type="gramEnd"/>
      <w:r w:rsidRPr="002D3986">
        <w:rPr>
          <w:rFonts w:eastAsiaTheme="minorHAnsi"/>
          <w:sz w:val="24"/>
          <w:szCs w:val="24"/>
        </w:rPr>
        <w:t xml:space="preserve"> </w:t>
      </w:r>
      <w:proofErr w:type="spellStart"/>
      <w:r w:rsidRPr="002D3986">
        <w:rPr>
          <w:rFonts w:eastAsiaTheme="minorHAnsi"/>
          <w:sz w:val="24"/>
          <w:szCs w:val="24"/>
        </w:rPr>
        <w:t>поддержкисемей</w:t>
      </w:r>
      <w:proofErr w:type="spellEnd"/>
      <w:r w:rsidRPr="002D3986">
        <w:rPr>
          <w:rFonts w:eastAsiaTheme="minorHAnsi"/>
          <w:sz w:val="24"/>
          <w:szCs w:val="24"/>
        </w:rPr>
        <w:t xml:space="preserve">, имеющих детей» от 29.12.2006 № 256-ФЗ; 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15. Федеральный закон «Об иммунопрофилактике инфекционных болезней» от17.09.1998 № 157-ФЗ (ред. От 31.12.2014);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16. Закон РФ «О занятости населения в Российской Федерации» от 19.04.1991N 1032-1;</w:t>
      </w:r>
    </w:p>
    <w:p w:rsidR="00052801" w:rsidRPr="002D3986" w:rsidRDefault="00052801" w:rsidP="003C5500">
      <w:pPr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17. Приказ </w:t>
      </w:r>
      <w:proofErr w:type="spellStart"/>
      <w:r w:rsidRPr="002D3986">
        <w:rPr>
          <w:rFonts w:eastAsiaTheme="minorHAnsi"/>
          <w:sz w:val="24"/>
          <w:szCs w:val="24"/>
        </w:rPr>
        <w:t>Минздравсоцразвития</w:t>
      </w:r>
      <w:proofErr w:type="spellEnd"/>
      <w:r w:rsidRPr="002D3986">
        <w:rPr>
          <w:rFonts w:eastAsiaTheme="minorHAnsi"/>
          <w:sz w:val="24"/>
          <w:szCs w:val="24"/>
        </w:rPr>
        <w:t xml:space="preserve"> России «Об утверждении Порядка выдачи</w:t>
      </w:r>
      <w:r w:rsidR="003C5500">
        <w:rPr>
          <w:rFonts w:eastAsiaTheme="minorHAnsi"/>
          <w:sz w:val="24"/>
          <w:szCs w:val="24"/>
        </w:rPr>
        <w:t xml:space="preserve"> </w:t>
      </w:r>
      <w:r w:rsidRPr="002D3986">
        <w:rPr>
          <w:rFonts w:eastAsiaTheme="minorHAnsi"/>
          <w:sz w:val="24"/>
          <w:szCs w:val="24"/>
        </w:rPr>
        <w:t>листков нетрудоспособности» от 29.06.2011 N 624н (ред. От 02.07.2014)</w:t>
      </w:r>
      <w:proofErr w:type="gramStart"/>
      <w:r w:rsidRPr="002D3986">
        <w:rPr>
          <w:rFonts w:eastAsiaTheme="minorHAnsi"/>
          <w:sz w:val="24"/>
          <w:szCs w:val="24"/>
        </w:rPr>
        <w:t xml:space="preserve"> ;</w:t>
      </w:r>
      <w:proofErr w:type="gramEnd"/>
    </w:p>
    <w:p w:rsidR="003C5500" w:rsidRDefault="003C5500" w:rsidP="003C5500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Основная литература:</w:t>
      </w:r>
    </w:p>
    <w:p w:rsidR="003C5500" w:rsidRDefault="003C5500" w:rsidP="003C5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shd w:val="clear" w:color="auto" w:fill="FFFF00"/>
        </w:rPr>
      </w:pPr>
      <w:r>
        <w:rPr>
          <w:sz w:val="24"/>
          <w:szCs w:val="24"/>
          <w:shd w:val="clear" w:color="auto" w:fill="FFFFFF"/>
        </w:rPr>
        <w:t xml:space="preserve">1. </w:t>
      </w:r>
      <w:r>
        <w:rPr>
          <w:color w:val="212529"/>
          <w:sz w:val="24"/>
          <w:szCs w:val="24"/>
          <w:shd w:val="clear" w:color="auto" w:fill="F8F9FA"/>
        </w:rPr>
        <w:t>Захарова, Н. А. Право социального обеспечения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учебное пособие для СПО / Н. А. Захарова. — 2-е изд. — Саратов : Профобразование, Ай Пи Эр Медиа, 2019. — 276 c. — ISBN 978-5-4486-0405-8, 978-5-4488-0217-1. — Текст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электронный // Цифровой </w:t>
      </w:r>
      <w:r>
        <w:rPr>
          <w:color w:val="212529"/>
          <w:sz w:val="24"/>
          <w:szCs w:val="24"/>
          <w:shd w:val="clear" w:color="auto" w:fill="F8F9FA"/>
        </w:rPr>
        <w:lastRenderedPageBreak/>
        <w:t xml:space="preserve">образовательный ресурс IPR SMART : [сайт]. — URL: </w:t>
      </w:r>
      <w:hyperlink r:id="rId10" w:history="1">
        <w:r>
          <w:rPr>
            <w:rStyle w:val="aa"/>
            <w:sz w:val="24"/>
            <w:szCs w:val="24"/>
            <w:shd w:val="clear" w:color="auto" w:fill="F8F9FA"/>
          </w:rPr>
          <w:t>https://www.iprbookshop.ru/80329.html</w:t>
        </w:r>
      </w:hyperlink>
      <w:r>
        <w:rPr>
          <w:color w:val="212529"/>
          <w:sz w:val="24"/>
          <w:szCs w:val="24"/>
          <w:shd w:val="clear" w:color="auto" w:fill="F8F9FA"/>
        </w:rPr>
        <w:t xml:space="preserve">  </w:t>
      </w:r>
      <w:r>
        <w:t xml:space="preserve"> </w:t>
      </w:r>
    </w:p>
    <w:p w:rsidR="003C5500" w:rsidRDefault="003C5500" w:rsidP="003C5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shd w:val="clear" w:color="auto" w:fill="FFFF00"/>
        </w:rPr>
      </w:pPr>
      <w:r>
        <w:rPr>
          <w:sz w:val="24"/>
          <w:szCs w:val="24"/>
          <w:shd w:val="clear" w:color="auto" w:fill="FFFFFF"/>
        </w:rPr>
        <w:t xml:space="preserve">2. </w:t>
      </w:r>
      <w:r>
        <w:rPr>
          <w:color w:val="212529"/>
          <w:sz w:val="24"/>
          <w:szCs w:val="24"/>
          <w:shd w:val="clear" w:color="auto" w:fill="F8F9FA"/>
        </w:rPr>
        <w:t>Афанасьева, А. Н. Правоведение (основы законодательства в строительстве)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учебное пособие для СПО / А. Н. Афанасьева. — Москва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</w:t>
      </w:r>
      <w:proofErr w:type="gramStart"/>
      <w:r>
        <w:rPr>
          <w:color w:val="212529"/>
          <w:sz w:val="24"/>
          <w:szCs w:val="24"/>
          <w:shd w:val="clear" w:color="auto" w:fill="F8F9FA"/>
        </w:rPr>
        <w:t>Ай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Пи Ар Медиа, 2022. — 143 c. — ISBN 978-5-4497-1495-4. — Текст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1" w:history="1">
        <w:r>
          <w:rPr>
            <w:rStyle w:val="aa"/>
            <w:sz w:val="24"/>
            <w:szCs w:val="24"/>
            <w:shd w:val="clear" w:color="auto" w:fill="F8F9FA"/>
          </w:rPr>
          <w:t>https://www.iprbookshop.ru/116478.html</w:t>
        </w:r>
      </w:hyperlink>
      <w:r>
        <w:rPr>
          <w:color w:val="212529"/>
          <w:sz w:val="24"/>
          <w:szCs w:val="24"/>
          <w:shd w:val="clear" w:color="auto" w:fill="F8F9FA"/>
        </w:rPr>
        <w:t xml:space="preserve">  </w:t>
      </w:r>
      <w:r>
        <w:t xml:space="preserve"> </w:t>
      </w:r>
    </w:p>
    <w:p w:rsidR="003C5500" w:rsidRPr="003C5500" w:rsidRDefault="003C5500" w:rsidP="003C5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shd w:val="clear" w:color="auto" w:fill="FFFF00"/>
        </w:rPr>
      </w:pPr>
      <w:r>
        <w:rPr>
          <w:color w:val="212529"/>
          <w:sz w:val="24"/>
          <w:szCs w:val="24"/>
          <w:shd w:val="clear" w:color="auto" w:fill="F8F9FA"/>
        </w:rPr>
        <w:t>3.Морозова, Е. И. Нормативно-правовое обеспечение профессиональной деятельности в строительстве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учебное пособие для СПО / Е. И. Морозова. — Саратов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Профобразование, 2022. — 87 c. — ISBN 978-5-4488-1503-4. — Текст</w:t>
      </w:r>
      <w:proofErr w:type="gramStart"/>
      <w:r>
        <w:rPr>
          <w:color w:val="212529"/>
          <w:sz w:val="24"/>
          <w:szCs w:val="24"/>
          <w:shd w:val="clear" w:color="auto" w:fill="F8F9FA"/>
        </w:rPr>
        <w:t xml:space="preserve"> :</w:t>
      </w:r>
      <w:proofErr w:type="gramEnd"/>
      <w:r>
        <w:rPr>
          <w:color w:val="212529"/>
          <w:sz w:val="24"/>
          <w:szCs w:val="24"/>
          <w:shd w:val="clear" w:color="auto" w:fill="F8F9FA"/>
        </w:rPr>
        <w:t xml:space="preserve"> электронный // Цифровой образовательный ресурс IPR SMART : [сайт]. — URL: </w:t>
      </w:r>
      <w:hyperlink r:id="rId12" w:history="1">
        <w:r>
          <w:rPr>
            <w:rStyle w:val="aa"/>
            <w:sz w:val="24"/>
            <w:szCs w:val="24"/>
            <w:shd w:val="clear" w:color="auto" w:fill="F8F9FA"/>
          </w:rPr>
          <w:t>https://www.iprbookshop.ru/125576.html</w:t>
        </w:r>
      </w:hyperlink>
    </w:p>
    <w:p w:rsidR="002D3986" w:rsidRPr="002D3986" w:rsidRDefault="003C5500" w:rsidP="002D3986">
      <w:pPr>
        <w:tabs>
          <w:tab w:val="left" w:pos="720"/>
        </w:tabs>
        <w:ind w:firstLine="709"/>
        <w:jc w:val="both"/>
        <w:rPr>
          <w:sz w:val="24"/>
          <w:szCs w:val="24"/>
          <w:shd w:val="clear" w:color="auto" w:fill="F8F9FA"/>
        </w:rPr>
      </w:pPr>
      <w:r>
        <w:rPr>
          <w:sz w:val="24"/>
          <w:szCs w:val="24"/>
          <w:shd w:val="clear" w:color="auto" w:fill="F8F9FA"/>
        </w:rPr>
        <w:t>4</w:t>
      </w:r>
      <w:r w:rsidR="002D3986" w:rsidRPr="002D3986">
        <w:rPr>
          <w:sz w:val="24"/>
          <w:szCs w:val="24"/>
          <w:shd w:val="clear" w:color="auto" w:fill="F8F9FA"/>
        </w:rPr>
        <w:t xml:space="preserve">.Гончаренко, О. Н. Социальная защита населения в условиях рынка: учебник / О. Н. Гончаренко, С. Н. </w:t>
      </w:r>
      <w:proofErr w:type="spellStart"/>
      <w:r w:rsidR="002D3986" w:rsidRPr="002D3986">
        <w:rPr>
          <w:sz w:val="24"/>
          <w:szCs w:val="24"/>
          <w:shd w:val="clear" w:color="auto" w:fill="F8F9FA"/>
        </w:rPr>
        <w:t>Семенкова</w:t>
      </w:r>
      <w:proofErr w:type="spellEnd"/>
      <w:r w:rsidR="002D3986" w:rsidRPr="002D3986">
        <w:rPr>
          <w:sz w:val="24"/>
          <w:szCs w:val="24"/>
          <w:shd w:val="clear" w:color="auto" w:fill="F8F9FA"/>
        </w:rPr>
        <w:t xml:space="preserve">. — Москва: </w:t>
      </w:r>
      <w:proofErr w:type="gramStart"/>
      <w:r w:rsidR="002D3986" w:rsidRPr="002D3986">
        <w:rPr>
          <w:sz w:val="24"/>
          <w:szCs w:val="24"/>
          <w:shd w:val="clear" w:color="auto" w:fill="F8F9FA"/>
        </w:rPr>
        <w:t>Ай</w:t>
      </w:r>
      <w:proofErr w:type="gramEnd"/>
      <w:r w:rsidR="002D3986" w:rsidRPr="002D3986">
        <w:rPr>
          <w:sz w:val="24"/>
          <w:szCs w:val="24"/>
          <w:shd w:val="clear" w:color="auto" w:fill="F8F9FA"/>
        </w:rPr>
        <w:t xml:space="preserve"> Пи Ар Медиа, 2020. — 210 c. — ISBN 978-5-4497-0721-5. — Текст: электронный // Электронно-библиотечная система IPR BOOKS: [сайт]. — URL: </w:t>
      </w:r>
      <w:hyperlink r:id="rId13">
        <w:r w:rsidR="002D3986" w:rsidRPr="002D3986">
          <w:rPr>
            <w:color w:val="0000FF"/>
            <w:sz w:val="24"/>
            <w:szCs w:val="24"/>
            <w:u w:val="single"/>
            <w:shd w:val="clear" w:color="auto" w:fill="F8F9FA"/>
          </w:rPr>
          <w:t>https://www.iprbookshop.ru/99094.html</w:t>
        </w:r>
      </w:hyperlink>
      <w:r w:rsidR="002D3986" w:rsidRPr="002D3986">
        <w:rPr>
          <w:sz w:val="24"/>
          <w:szCs w:val="24"/>
          <w:shd w:val="clear" w:color="auto" w:fill="F8F9FA"/>
        </w:rPr>
        <w:t xml:space="preserve"> </w:t>
      </w:r>
    </w:p>
    <w:p w:rsidR="003C5500" w:rsidRDefault="003C5500" w:rsidP="002D398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052801" w:rsidRPr="002D3986" w:rsidRDefault="00052801" w:rsidP="002D398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  <w:r w:rsidRPr="002D3986">
        <w:rPr>
          <w:b/>
          <w:i/>
          <w:sz w:val="24"/>
          <w:szCs w:val="24"/>
          <w:lang w:eastAsia="ru-RU"/>
        </w:rPr>
        <w:t>Интернет-ресурсы:</w:t>
      </w:r>
    </w:p>
    <w:p w:rsidR="00052801" w:rsidRPr="002D3986" w:rsidRDefault="00052801" w:rsidP="002D3986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  <w:r w:rsidRPr="002D3986">
        <w:rPr>
          <w:sz w:val="24"/>
          <w:szCs w:val="24"/>
          <w:lang w:eastAsia="ru-RU"/>
        </w:rPr>
        <w:t>1.</w:t>
      </w:r>
      <w:r w:rsidRPr="002D3986">
        <w:rPr>
          <w:rFonts w:eastAsiaTheme="minorHAnsi"/>
          <w:sz w:val="24"/>
          <w:szCs w:val="24"/>
        </w:rPr>
        <w:t xml:space="preserve">Официальный сайт Министерства здравоохранения и социального </w:t>
      </w:r>
      <w:proofErr w:type="spellStart"/>
      <w:r w:rsidRPr="002D3986">
        <w:rPr>
          <w:rFonts w:eastAsiaTheme="minorHAnsi"/>
          <w:sz w:val="24"/>
          <w:szCs w:val="24"/>
        </w:rPr>
        <w:t>развитияРоссийской</w:t>
      </w:r>
      <w:proofErr w:type="spellEnd"/>
      <w:r w:rsidRPr="002D3986">
        <w:rPr>
          <w:rFonts w:eastAsiaTheme="minorHAnsi"/>
          <w:sz w:val="24"/>
          <w:szCs w:val="24"/>
        </w:rPr>
        <w:t xml:space="preserve"> Федерации [Электронный ресурс] – Режим доступа: http://www. </w:t>
      </w:r>
      <w:proofErr w:type="spellStart"/>
      <w:r w:rsidRPr="002D3986">
        <w:rPr>
          <w:rFonts w:eastAsiaTheme="minorHAnsi"/>
          <w:sz w:val="24"/>
          <w:szCs w:val="24"/>
        </w:rPr>
        <w:t>Mzsrrf</w:t>
      </w:r>
      <w:proofErr w:type="spellEnd"/>
      <w:r w:rsidRPr="002D3986">
        <w:rPr>
          <w:rFonts w:eastAsiaTheme="minorHAnsi"/>
          <w:sz w:val="24"/>
          <w:szCs w:val="24"/>
        </w:rPr>
        <w:t xml:space="preserve">. </w:t>
      </w:r>
      <w:r w:rsidRPr="002D3986">
        <w:rPr>
          <w:rFonts w:eastAsiaTheme="minorHAnsi"/>
          <w:sz w:val="24"/>
          <w:szCs w:val="24"/>
          <w:lang w:val="en-US"/>
        </w:rPr>
        <w:t>R</w:t>
      </w:r>
      <w:r w:rsidRPr="002D3986">
        <w:rPr>
          <w:rFonts w:eastAsiaTheme="minorHAnsi"/>
          <w:sz w:val="24"/>
          <w:szCs w:val="24"/>
        </w:rPr>
        <w:t>u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2.  Официальный сайт Пенсионного фонда Российской Федерации (ПФР) [Электронный ресурс] – Режим </w:t>
      </w:r>
      <w:proofErr w:type="spellStart"/>
      <w:r w:rsidRPr="002D3986">
        <w:rPr>
          <w:rFonts w:eastAsiaTheme="minorHAnsi"/>
          <w:sz w:val="24"/>
          <w:szCs w:val="24"/>
        </w:rPr>
        <w:t>доступа:</w:t>
      </w:r>
      <w:hyperlink r:id="rId14" w:history="1">
        <w:r w:rsidRPr="002D3986">
          <w:rPr>
            <w:rStyle w:val="aa"/>
            <w:rFonts w:eastAsiaTheme="minorHAnsi"/>
            <w:sz w:val="24"/>
            <w:szCs w:val="24"/>
          </w:rPr>
          <w:t>http</w:t>
        </w:r>
        <w:proofErr w:type="spellEnd"/>
        <w:r w:rsidRPr="002D3986">
          <w:rPr>
            <w:rStyle w:val="aa"/>
            <w:rFonts w:eastAsiaTheme="minorHAnsi"/>
            <w:sz w:val="24"/>
            <w:szCs w:val="24"/>
          </w:rPr>
          <w:t>://www.pfrf.ru/</w:t>
        </w:r>
      </w:hyperlink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3.  Официальный сайт Фонда социального страхования Российской Федерации [Электронный ресурс] – Режим доступа: http://www. </w:t>
      </w:r>
      <w:proofErr w:type="spellStart"/>
      <w:r w:rsidRPr="002D3986">
        <w:rPr>
          <w:rFonts w:eastAsiaTheme="minorHAnsi"/>
          <w:sz w:val="24"/>
          <w:szCs w:val="24"/>
        </w:rPr>
        <w:t>Fss</w:t>
      </w:r>
      <w:proofErr w:type="spellEnd"/>
      <w:r w:rsidRPr="002D3986">
        <w:rPr>
          <w:rFonts w:eastAsiaTheme="minorHAnsi"/>
          <w:sz w:val="24"/>
          <w:szCs w:val="24"/>
        </w:rPr>
        <w:t>.</w:t>
      </w:r>
      <w:r w:rsidRPr="002D3986">
        <w:rPr>
          <w:rFonts w:eastAsiaTheme="minorHAnsi"/>
          <w:sz w:val="24"/>
          <w:szCs w:val="24"/>
          <w:lang w:val="en-US"/>
        </w:rPr>
        <w:t>r</w:t>
      </w:r>
      <w:r w:rsidRPr="002D3986">
        <w:rPr>
          <w:rFonts w:eastAsiaTheme="minorHAnsi"/>
          <w:sz w:val="24"/>
          <w:szCs w:val="24"/>
        </w:rPr>
        <w:t>u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4.  Официальный сайт Федерального Фонда Обязательного Медицинского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Страхования [Электронный ресурс] – Режим доступа: http://www. </w:t>
      </w:r>
      <w:proofErr w:type="spellStart"/>
      <w:r w:rsidRPr="002D3986">
        <w:rPr>
          <w:rFonts w:eastAsiaTheme="minorHAnsi"/>
          <w:sz w:val="24"/>
          <w:szCs w:val="24"/>
        </w:rPr>
        <w:t>Ffoms</w:t>
      </w:r>
      <w:proofErr w:type="spellEnd"/>
      <w:r w:rsidRPr="002D3986">
        <w:rPr>
          <w:rFonts w:eastAsiaTheme="minorHAnsi"/>
          <w:sz w:val="24"/>
          <w:szCs w:val="24"/>
        </w:rPr>
        <w:t xml:space="preserve">. </w:t>
      </w:r>
      <w:r w:rsidRPr="002D3986">
        <w:rPr>
          <w:rFonts w:eastAsiaTheme="minorHAnsi"/>
          <w:sz w:val="24"/>
          <w:szCs w:val="24"/>
          <w:lang w:val="en-US"/>
        </w:rPr>
        <w:t>R</w:t>
      </w:r>
      <w:r w:rsidRPr="002D3986">
        <w:rPr>
          <w:rFonts w:eastAsiaTheme="minorHAnsi"/>
          <w:sz w:val="24"/>
          <w:szCs w:val="24"/>
        </w:rPr>
        <w:t>u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5. Официальный сайт Конституционного Суда Российской Федерации [Электронный ресурс] – Режим доступа: http://www.ksrf. </w:t>
      </w:r>
      <w:r w:rsidRPr="002D3986">
        <w:rPr>
          <w:rFonts w:eastAsiaTheme="minorHAnsi"/>
          <w:sz w:val="24"/>
          <w:szCs w:val="24"/>
          <w:lang w:val="en-US"/>
        </w:rPr>
        <w:t>R</w:t>
      </w:r>
      <w:r w:rsidRPr="002D3986">
        <w:rPr>
          <w:rFonts w:eastAsiaTheme="minorHAnsi"/>
          <w:sz w:val="24"/>
          <w:szCs w:val="24"/>
        </w:rPr>
        <w:t>u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6. Официальный сайт Верховного Суда Российской Федерации [Электронный ресурс] – Режим доступа: http://www.supcourt. </w:t>
      </w:r>
      <w:r w:rsidRPr="002D3986">
        <w:rPr>
          <w:rFonts w:eastAsiaTheme="minorHAnsi"/>
          <w:sz w:val="24"/>
          <w:szCs w:val="24"/>
          <w:lang w:val="en-US"/>
        </w:rPr>
        <w:t>R</w:t>
      </w:r>
      <w:r w:rsidRPr="002D3986">
        <w:rPr>
          <w:rFonts w:eastAsiaTheme="minorHAnsi"/>
          <w:sz w:val="24"/>
          <w:szCs w:val="24"/>
        </w:rPr>
        <w:t>u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7. Сайт Федеральной службы государственной статистик</w:t>
      </w:r>
      <w:proofErr w:type="gramStart"/>
      <w:r w:rsidRPr="002D3986">
        <w:rPr>
          <w:rFonts w:eastAsiaTheme="minorHAnsi"/>
          <w:sz w:val="24"/>
          <w:szCs w:val="24"/>
        </w:rPr>
        <w:t>и[</w:t>
      </w:r>
      <w:proofErr w:type="gramEnd"/>
      <w:r w:rsidRPr="002D3986">
        <w:rPr>
          <w:rFonts w:eastAsiaTheme="minorHAnsi"/>
          <w:sz w:val="24"/>
          <w:szCs w:val="24"/>
        </w:rPr>
        <w:t xml:space="preserve">Электронный ресурс] – Режим доступа: http://www. </w:t>
      </w:r>
      <w:proofErr w:type="spellStart"/>
      <w:r w:rsidRPr="002D3986">
        <w:rPr>
          <w:rFonts w:eastAsiaTheme="minorHAnsi"/>
          <w:sz w:val="24"/>
          <w:szCs w:val="24"/>
        </w:rPr>
        <w:t>Gks</w:t>
      </w:r>
      <w:proofErr w:type="spellEnd"/>
      <w:r w:rsidRPr="002D3986">
        <w:rPr>
          <w:rFonts w:eastAsiaTheme="minorHAnsi"/>
          <w:sz w:val="24"/>
          <w:szCs w:val="24"/>
        </w:rPr>
        <w:t xml:space="preserve">. </w:t>
      </w:r>
      <w:r w:rsidRPr="002D3986">
        <w:rPr>
          <w:rFonts w:eastAsiaTheme="minorHAnsi"/>
          <w:sz w:val="24"/>
          <w:szCs w:val="24"/>
          <w:lang w:val="en-US"/>
        </w:rPr>
        <w:t>R</w:t>
      </w:r>
      <w:r w:rsidRPr="002D3986">
        <w:rPr>
          <w:rFonts w:eastAsiaTheme="minorHAnsi"/>
          <w:sz w:val="24"/>
          <w:szCs w:val="24"/>
        </w:rPr>
        <w:t>u</w:t>
      </w:r>
    </w:p>
    <w:p w:rsidR="00052801" w:rsidRPr="002D3986" w:rsidRDefault="00052801" w:rsidP="002D3986">
      <w:pPr>
        <w:ind w:firstLine="709"/>
        <w:jc w:val="both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8. Официальный сайт газеты «Российская газета» - http://www. </w:t>
      </w:r>
      <w:proofErr w:type="spellStart"/>
      <w:r w:rsidRPr="002D3986">
        <w:rPr>
          <w:rFonts w:eastAsiaTheme="minorHAnsi"/>
          <w:sz w:val="24"/>
          <w:szCs w:val="24"/>
        </w:rPr>
        <w:t>Rg</w:t>
      </w:r>
      <w:proofErr w:type="spellEnd"/>
      <w:r w:rsidRPr="002D3986">
        <w:rPr>
          <w:rFonts w:eastAsiaTheme="minorHAnsi"/>
          <w:sz w:val="24"/>
          <w:szCs w:val="24"/>
        </w:rPr>
        <w:t>.</w:t>
      </w:r>
      <w:r w:rsidRPr="002D3986">
        <w:rPr>
          <w:rFonts w:eastAsiaTheme="minorHAnsi"/>
          <w:sz w:val="24"/>
          <w:szCs w:val="24"/>
          <w:lang w:val="en-US"/>
        </w:rPr>
        <w:t>r</w:t>
      </w:r>
      <w:r w:rsidRPr="002D3986">
        <w:rPr>
          <w:rFonts w:eastAsiaTheme="minorHAnsi"/>
          <w:sz w:val="24"/>
          <w:szCs w:val="24"/>
        </w:rPr>
        <w:t>u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 xml:space="preserve">9. Справочно-правовая  </w:t>
      </w:r>
      <w:proofErr w:type="spellStart"/>
      <w:r w:rsidRPr="002D3986">
        <w:rPr>
          <w:rFonts w:eastAsiaTheme="minorHAnsi"/>
          <w:sz w:val="24"/>
          <w:szCs w:val="24"/>
        </w:rPr>
        <w:t>система</w:t>
      </w:r>
      <w:proofErr w:type="gramStart"/>
      <w:r w:rsidRPr="002D3986">
        <w:rPr>
          <w:rFonts w:eastAsiaTheme="minorHAnsi"/>
          <w:sz w:val="24"/>
          <w:szCs w:val="24"/>
        </w:rPr>
        <w:t>«К</w:t>
      </w:r>
      <w:proofErr w:type="gramEnd"/>
      <w:r w:rsidRPr="002D3986">
        <w:rPr>
          <w:rFonts w:eastAsiaTheme="minorHAnsi"/>
          <w:sz w:val="24"/>
          <w:szCs w:val="24"/>
        </w:rPr>
        <w:t>онсультант</w:t>
      </w:r>
      <w:proofErr w:type="spellEnd"/>
      <w:r w:rsidRPr="002D3986">
        <w:rPr>
          <w:rFonts w:eastAsiaTheme="minorHAnsi"/>
          <w:sz w:val="24"/>
          <w:szCs w:val="24"/>
        </w:rPr>
        <w:t xml:space="preserve"> Плюс» [Электронный ресурс] – Режим </w:t>
      </w:r>
      <w:proofErr w:type="spellStart"/>
      <w:r w:rsidRPr="002D3986">
        <w:rPr>
          <w:rFonts w:eastAsiaTheme="minorHAnsi"/>
          <w:sz w:val="24"/>
          <w:szCs w:val="24"/>
        </w:rPr>
        <w:t>доступа:http</w:t>
      </w:r>
      <w:proofErr w:type="spellEnd"/>
      <w:r w:rsidRPr="002D3986">
        <w:rPr>
          <w:rFonts w:eastAsiaTheme="minorHAnsi"/>
          <w:sz w:val="24"/>
          <w:szCs w:val="24"/>
        </w:rPr>
        <w:t>://</w:t>
      </w:r>
      <w:proofErr w:type="spellStart"/>
      <w:r w:rsidRPr="002D3986">
        <w:rPr>
          <w:rFonts w:eastAsiaTheme="minorHAnsi"/>
          <w:sz w:val="24"/>
          <w:szCs w:val="24"/>
        </w:rPr>
        <w:t>www</w:t>
      </w:r>
      <w:proofErr w:type="spellEnd"/>
      <w:r w:rsidRPr="002D3986">
        <w:rPr>
          <w:rFonts w:eastAsiaTheme="minorHAnsi"/>
          <w:sz w:val="24"/>
          <w:szCs w:val="24"/>
        </w:rPr>
        <w:t>. Consultant.ru.</w:t>
      </w:r>
    </w:p>
    <w:p w:rsidR="00052801" w:rsidRPr="002D3986" w:rsidRDefault="00052801" w:rsidP="002D3986">
      <w:pPr>
        <w:autoSpaceDE w:val="0"/>
        <w:autoSpaceDN w:val="0"/>
        <w:adjustRightInd w:val="0"/>
        <w:ind w:firstLine="709"/>
        <w:rPr>
          <w:rFonts w:eastAsiaTheme="minorHAnsi"/>
          <w:sz w:val="24"/>
          <w:szCs w:val="24"/>
        </w:rPr>
      </w:pPr>
      <w:r w:rsidRPr="002D3986">
        <w:rPr>
          <w:rFonts w:eastAsiaTheme="minorHAnsi"/>
          <w:sz w:val="24"/>
          <w:szCs w:val="24"/>
        </w:rPr>
        <w:t>10. Справочно-правовая система «Гарант» [Электронный ресурс] – Режим доступа:  http://www. Garant.ru</w:t>
      </w:r>
    </w:p>
    <w:p w:rsidR="00052801" w:rsidRPr="00D24320" w:rsidRDefault="00052801" w:rsidP="002D3986">
      <w:pPr>
        <w:ind w:firstLine="709"/>
        <w:jc w:val="both"/>
        <w:rPr>
          <w:rFonts w:eastAsiaTheme="minorHAnsi"/>
          <w:sz w:val="28"/>
          <w:szCs w:val="28"/>
        </w:rPr>
        <w:sectPr w:rsidR="00052801" w:rsidRPr="00D24320" w:rsidSect="0005280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D3986">
        <w:rPr>
          <w:rFonts w:eastAsiaTheme="minorHAnsi"/>
          <w:sz w:val="24"/>
          <w:szCs w:val="24"/>
        </w:rPr>
        <w:t>11. Справочная информационно-правовая система «Кодекс» » [Электронный ресурс] – Режим доступа:</w:t>
      </w:r>
      <w:r w:rsidR="003C5500">
        <w:rPr>
          <w:rFonts w:eastAsiaTheme="minorHAnsi"/>
          <w:sz w:val="24"/>
          <w:szCs w:val="24"/>
        </w:rPr>
        <w:t xml:space="preserve"> </w:t>
      </w:r>
      <w:hyperlink r:id="rId15" w:history="1">
        <w:r w:rsidRPr="002D3986">
          <w:rPr>
            <w:rStyle w:val="aa"/>
            <w:rFonts w:eastAsiaTheme="minorHAnsi"/>
            <w:sz w:val="24"/>
            <w:szCs w:val="24"/>
          </w:rPr>
          <w:t>http://www.kodeks.ru</w:t>
        </w:r>
      </w:hyperlink>
    </w:p>
    <w:p w:rsidR="00052801" w:rsidRPr="002D3986" w:rsidRDefault="00052801" w:rsidP="00052801">
      <w:pPr>
        <w:jc w:val="right"/>
        <w:rPr>
          <w:i/>
          <w:sz w:val="26"/>
          <w:szCs w:val="26"/>
        </w:rPr>
      </w:pPr>
      <w:r w:rsidRPr="002D3986">
        <w:rPr>
          <w:i/>
          <w:sz w:val="26"/>
          <w:szCs w:val="26"/>
        </w:rPr>
        <w:lastRenderedPageBreak/>
        <w:t>Приложение № 1</w:t>
      </w:r>
    </w:p>
    <w:p w:rsidR="00052801" w:rsidRPr="002D3986" w:rsidRDefault="00052801" w:rsidP="00052801">
      <w:pPr>
        <w:jc w:val="center"/>
        <w:rPr>
          <w:b/>
          <w:sz w:val="26"/>
          <w:szCs w:val="26"/>
        </w:rPr>
      </w:pPr>
      <w:r w:rsidRPr="002D3986">
        <w:rPr>
          <w:b/>
          <w:sz w:val="26"/>
          <w:szCs w:val="26"/>
        </w:rPr>
        <w:t>Аттестационный лист</w:t>
      </w:r>
    </w:p>
    <w:p w:rsidR="00052801" w:rsidRPr="002D3986" w:rsidRDefault="00052801" w:rsidP="00052801">
      <w:pPr>
        <w:jc w:val="center"/>
        <w:rPr>
          <w:sz w:val="26"/>
          <w:szCs w:val="26"/>
        </w:rPr>
      </w:pPr>
      <w:r w:rsidRPr="002D3986">
        <w:rPr>
          <w:sz w:val="26"/>
          <w:szCs w:val="26"/>
        </w:rPr>
        <w:t>по производственной практике (по профилю специальности)</w:t>
      </w:r>
    </w:p>
    <w:p w:rsidR="00052801" w:rsidRPr="002D3986" w:rsidRDefault="00052801" w:rsidP="00052801">
      <w:pPr>
        <w:jc w:val="center"/>
        <w:rPr>
          <w:sz w:val="26"/>
          <w:szCs w:val="26"/>
        </w:rPr>
      </w:pPr>
      <w:r w:rsidRPr="002D3986">
        <w:rPr>
          <w:sz w:val="26"/>
          <w:szCs w:val="26"/>
        </w:rPr>
        <w:t>в рамках освоения основного вида профессиональной деятельности</w:t>
      </w:r>
    </w:p>
    <w:p w:rsidR="00052801" w:rsidRPr="002D3986" w:rsidRDefault="00052801" w:rsidP="00052801">
      <w:pPr>
        <w:jc w:val="center"/>
        <w:rPr>
          <w:b/>
          <w:sz w:val="26"/>
          <w:szCs w:val="26"/>
        </w:rPr>
      </w:pPr>
      <w:r w:rsidRPr="002D3986">
        <w:rPr>
          <w:b/>
          <w:sz w:val="26"/>
          <w:szCs w:val="26"/>
        </w:rPr>
        <w:t>ПМ.02Организационное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052801" w:rsidRPr="002D3986" w:rsidRDefault="00052801" w:rsidP="00052801">
      <w:pPr>
        <w:jc w:val="center"/>
        <w:rPr>
          <w:b/>
          <w:sz w:val="26"/>
          <w:szCs w:val="26"/>
        </w:rPr>
      </w:pP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>1. ФИО студента, № группы, специальность __________________________________________________________________</w:t>
      </w:r>
    </w:p>
    <w:p w:rsidR="00052801" w:rsidRPr="002D3986" w:rsidRDefault="00052801" w:rsidP="00052801">
      <w:pPr>
        <w:rPr>
          <w:sz w:val="26"/>
          <w:szCs w:val="26"/>
        </w:rPr>
      </w:pP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>2. Место проведения практики (организация), наименование, юридический адрес ____________________________________________________________________________________________________________________________________________________</w:t>
      </w:r>
    </w:p>
    <w:p w:rsidR="00052801" w:rsidRPr="002D3986" w:rsidRDefault="00052801" w:rsidP="00052801">
      <w:pPr>
        <w:rPr>
          <w:sz w:val="26"/>
          <w:szCs w:val="26"/>
        </w:rPr>
      </w:pP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>3. Время проведения практики ________________________________________</w:t>
      </w:r>
    </w:p>
    <w:p w:rsidR="00052801" w:rsidRPr="002D3986" w:rsidRDefault="00052801" w:rsidP="00052801">
      <w:pPr>
        <w:rPr>
          <w:sz w:val="26"/>
          <w:szCs w:val="26"/>
        </w:rPr>
      </w:pP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>4. Виды и объем работ, выполненные студентом во время практики (прописать объем выполненных работ в соответствии с требованиями соответствующих ПК):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>5. Качество выполнения работ в соответствии с технологией и (или) требованиями организации, в которой проходила практика ________________________________________________________________________ ________________________________________________________________________ ________________________________________________________________________ ________________________________________________________________________ «____»_____________20__г.</w:t>
      </w: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 xml:space="preserve">Подписи руководителей практики: </w:t>
      </w: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 xml:space="preserve">от организации_________________________________________________________ </w:t>
      </w:r>
    </w:p>
    <w:p w:rsidR="00052801" w:rsidRPr="002D3986" w:rsidRDefault="00052801" w:rsidP="00052801">
      <w:pPr>
        <w:jc w:val="right"/>
        <w:rPr>
          <w:sz w:val="26"/>
          <w:szCs w:val="26"/>
        </w:rPr>
      </w:pPr>
      <w:r w:rsidRPr="002D3986">
        <w:rPr>
          <w:sz w:val="26"/>
          <w:szCs w:val="26"/>
        </w:rPr>
        <w:t>(ФИО, должность руководителя практики)</w:t>
      </w: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 xml:space="preserve"> от колледжа___________________________________________________________ </w:t>
      </w:r>
    </w:p>
    <w:p w:rsidR="00052801" w:rsidRPr="002D3986" w:rsidRDefault="00052801" w:rsidP="00052801">
      <w:pPr>
        <w:jc w:val="right"/>
        <w:rPr>
          <w:sz w:val="26"/>
          <w:szCs w:val="26"/>
        </w:rPr>
      </w:pPr>
      <w:r w:rsidRPr="002D3986">
        <w:rPr>
          <w:sz w:val="26"/>
          <w:szCs w:val="26"/>
        </w:rPr>
        <w:t>(ФИО, должность руководителя практики)</w:t>
      </w:r>
    </w:p>
    <w:p w:rsidR="00052801" w:rsidRPr="002D3986" w:rsidRDefault="00052801" w:rsidP="00052801">
      <w:pPr>
        <w:jc w:val="right"/>
        <w:rPr>
          <w:sz w:val="26"/>
          <w:szCs w:val="26"/>
        </w:rPr>
      </w:pPr>
    </w:p>
    <w:p w:rsidR="00052801" w:rsidRPr="002D3986" w:rsidRDefault="00052801" w:rsidP="00052801">
      <w:pPr>
        <w:rPr>
          <w:sz w:val="26"/>
          <w:szCs w:val="26"/>
        </w:rPr>
      </w:pPr>
      <w:r w:rsidRPr="002D3986">
        <w:rPr>
          <w:sz w:val="26"/>
          <w:szCs w:val="26"/>
        </w:rPr>
        <w:t xml:space="preserve"> МП</w:t>
      </w:r>
    </w:p>
    <w:p w:rsidR="00052801" w:rsidRPr="002D3986" w:rsidRDefault="00052801" w:rsidP="00052801">
      <w:pPr>
        <w:rPr>
          <w:sz w:val="26"/>
          <w:szCs w:val="26"/>
        </w:rPr>
      </w:pPr>
    </w:p>
    <w:p w:rsidR="00052801" w:rsidRDefault="00052801" w:rsidP="00052801">
      <w:pPr>
        <w:rPr>
          <w:sz w:val="28"/>
          <w:szCs w:val="28"/>
        </w:rPr>
      </w:pPr>
    </w:p>
    <w:p w:rsidR="00052801" w:rsidRDefault="00052801" w:rsidP="00052801">
      <w:pPr>
        <w:rPr>
          <w:sz w:val="28"/>
          <w:szCs w:val="28"/>
        </w:rPr>
      </w:pPr>
    </w:p>
    <w:p w:rsidR="00052801" w:rsidRPr="000425C4" w:rsidRDefault="00052801" w:rsidP="00052801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</w:t>
      </w:r>
      <w:r w:rsidRPr="000425C4">
        <w:rPr>
          <w:i/>
          <w:sz w:val="28"/>
          <w:szCs w:val="28"/>
        </w:rPr>
        <w:t xml:space="preserve"> № 2</w:t>
      </w:r>
    </w:p>
    <w:p w:rsidR="00052801" w:rsidRDefault="00052801" w:rsidP="00052801">
      <w:pPr>
        <w:rPr>
          <w:bCs/>
          <w:sz w:val="28"/>
          <w:szCs w:val="28"/>
        </w:rPr>
      </w:pPr>
    </w:p>
    <w:p w:rsidR="00052801" w:rsidRPr="00755DD0" w:rsidRDefault="00052801" w:rsidP="00052801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МИНОБРНАУКИ РОССИИ </w:t>
      </w:r>
    </w:p>
    <w:p w:rsidR="00052801" w:rsidRPr="00755DD0" w:rsidRDefault="00052801" w:rsidP="00052801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>Федеральное государственное бюджетное образовательное учреждение</w:t>
      </w:r>
    </w:p>
    <w:p w:rsidR="00052801" w:rsidRPr="00755DD0" w:rsidRDefault="00052801" w:rsidP="00052801">
      <w:pPr>
        <w:jc w:val="center"/>
        <w:rPr>
          <w:bCs/>
          <w:sz w:val="28"/>
          <w:szCs w:val="28"/>
        </w:rPr>
      </w:pPr>
      <w:r w:rsidRPr="00755DD0">
        <w:rPr>
          <w:bCs/>
          <w:sz w:val="28"/>
          <w:szCs w:val="28"/>
        </w:rPr>
        <w:t xml:space="preserve">высшего  образования </w:t>
      </w:r>
    </w:p>
    <w:p w:rsidR="00052801" w:rsidRPr="000F38FF" w:rsidRDefault="00052801" w:rsidP="00052801">
      <w:pPr>
        <w:jc w:val="center"/>
        <w:rPr>
          <w:b/>
          <w:bCs/>
          <w:sz w:val="28"/>
          <w:szCs w:val="28"/>
        </w:rPr>
      </w:pPr>
      <w:r w:rsidRPr="000F38FF">
        <w:rPr>
          <w:b/>
          <w:bCs/>
          <w:sz w:val="28"/>
          <w:szCs w:val="28"/>
        </w:rPr>
        <w:t xml:space="preserve">«Гжельский государственный университет» </w:t>
      </w:r>
      <w:r w:rsidRPr="006B204A">
        <w:rPr>
          <w:bCs/>
          <w:sz w:val="28"/>
          <w:szCs w:val="28"/>
        </w:rPr>
        <w:t>(ГГУ)</w:t>
      </w:r>
    </w:p>
    <w:p w:rsidR="00052801" w:rsidRPr="00755DD0" w:rsidRDefault="00052801" w:rsidP="00052801">
      <w:pPr>
        <w:jc w:val="center"/>
        <w:rPr>
          <w:sz w:val="28"/>
          <w:szCs w:val="28"/>
        </w:rPr>
      </w:pPr>
      <w:r w:rsidRPr="00755DD0">
        <w:rPr>
          <w:bCs/>
          <w:sz w:val="28"/>
          <w:szCs w:val="28"/>
        </w:rPr>
        <w:t>Колледж ГГУ</w:t>
      </w:r>
    </w:p>
    <w:p w:rsidR="00052801" w:rsidRPr="00755DD0" w:rsidRDefault="00052801" w:rsidP="00052801">
      <w:pPr>
        <w:jc w:val="center"/>
        <w:rPr>
          <w:sz w:val="28"/>
          <w:szCs w:val="28"/>
        </w:rPr>
      </w:pPr>
    </w:p>
    <w:p w:rsidR="00052801" w:rsidRPr="000F38FF" w:rsidRDefault="00052801" w:rsidP="00052801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40.02.01Право и организация социального обеспечения</w:t>
      </w:r>
    </w:p>
    <w:p w:rsidR="00052801" w:rsidRDefault="00052801" w:rsidP="00052801">
      <w:pPr>
        <w:jc w:val="center"/>
        <w:rPr>
          <w:sz w:val="28"/>
          <w:szCs w:val="28"/>
        </w:rPr>
      </w:pPr>
    </w:p>
    <w:p w:rsidR="00052801" w:rsidRPr="000F38FF" w:rsidRDefault="00052801" w:rsidP="00052801">
      <w:pPr>
        <w:rPr>
          <w:sz w:val="28"/>
          <w:szCs w:val="28"/>
        </w:rPr>
      </w:pPr>
    </w:p>
    <w:p w:rsidR="00052801" w:rsidRPr="000F38FF" w:rsidRDefault="00052801" w:rsidP="00052801">
      <w:pPr>
        <w:rPr>
          <w:sz w:val="28"/>
          <w:szCs w:val="28"/>
        </w:rPr>
      </w:pPr>
    </w:p>
    <w:p w:rsidR="00052801" w:rsidRPr="006B204A" w:rsidRDefault="00052801" w:rsidP="00052801">
      <w:pPr>
        <w:jc w:val="center"/>
        <w:rPr>
          <w:b/>
          <w:bCs/>
          <w:color w:val="000000"/>
          <w:sz w:val="32"/>
          <w:szCs w:val="32"/>
        </w:rPr>
      </w:pPr>
      <w:r w:rsidRPr="006B204A">
        <w:rPr>
          <w:b/>
          <w:bCs/>
          <w:color w:val="000000"/>
          <w:sz w:val="32"/>
          <w:szCs w:val="32"/>
        </w:rPr>
        <w:t>О Т Ч Е Т</w:t>
      </w:r>
    </w:p>
    <w:p w:rsidR="00052801" w:rsidRDefault="00052801" w:rsidP="000528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 прохождении производственной</w:t>
      </w:r>
      <w:r w:rsidRPr="006B204A">
        <w:rPr>
          <w:b/>
          <w:sz w:val="32"/>
          <w:szCs w:val="32"/>
        </w:rPr>
        <w:t xml:space="preserve"> практики</w:t>
      </w:r>
    </w:p>
    <w:p w:rsidR="00052801" w:rsidRDefault="00052801" w:rsidP="000528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(по профилю специальности)</w:t>
      </w:r>
    </w:p>
    <w:p w:rsidR="00052801" w:rsidRPr="00052801" w:rsidRDefault="00052801" w:rsidP="00052801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По ПМ.01 </w:t>
      </w:r>
      <w:r w:rsidRPr="00052801">
        <w:rPr>
          <w:b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</w:t>
      </w:r>
    </w:p>
    <w:p w:rsidR="00052801" w:rsidRPr="000425C4" w:rsidRDefault="00052801" w:rsidP="00052801">
      <w:pPr>
        <w:rPr>
          <w:b/>
          <w:sz w:val="32"/>
          <w:szCs w:val="28"/>
        </w:rPr>
      </w:pPr>
    </w:p>
    <w:p w:rsidR="00052801" w:rsidRPr="006B204A" w:rsidRDefault="00052801" w:rsidP="00052801">
      <w:pPr>
        <w:ind w:firstLine="567"/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 xml:space="preserve">Место прохождения практики </w:t>
      </w:r>
    </w:p>
    <w:p w:rsidR="00052801" w:rsidRPr="006B204A" w:rsidRDefault="00052801" w:rsidP="00052801">
      <w:pPr>
        <w:jc w:val="center"/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__________________________________________________________________</w:t>
      </w:r>
    </w:p>
    <w:p w:rsidR="00052801" w:rsidRPr="006B204A" w:rsidRDefault="00052801" w:rsidP="00052801">
      <w:pPr>
        <w:ind w:firstLine="567"/>
        <w:jc w:val="center"/>
        <w:rPr>
          <w:iCs/>
          <w:color w:val="000000"/>
          <w:sz w:val="28"/>
          <w:szCs w:val="28"/>
        </w:rPr>
      </w:pPr>
      <w:r w:rsidRPr="006B204A">
        <w:rPr>
          <w:iCs/>
          <w:color w:val="000000"/>
          <w:sz w:val="28"/>
          <w:szCs w:val="28"/>
        </w:rPr>
        <w:t>(название организации, адрес)</w:t>
      </w:r>
    </w:p>
    <w:p w:rsidR="00052801" w:rsidRPr="006B204A" w:rsidRDefault="00052801" w:rsidP="00052801">
      <w:pPr>
        <w:rPr>
          <w:sz w:val="28"/>
          <w:szCs w:val="28"/>
        </w:rPr>
      </w:pPr>
    </w:p>
    <w:p w:rsidR="00052801" w:rsidRPr="006B204A" w:rsidRDefault="00052801" w:rsidP="00052801">
      <w:pPr>
        <w:rPr>
          <w:bCs/>
          <w:color w:val="000000"/>
          <w:sz w:val="28"/>
          <w:szCs w:val="28"/>
        </w:rPr>
      </w:pPr>
    </w:p>
    <w:p w:rsidR="00052801" w:rsidRPr="006B204A" w:rsidRDefault="00052801" w:rsidP="00052801">
      <w:pPr>
        <w:rPr>
          <w:bCs/>
          <w:color w:val="000000"/>
          <w:sz w:val="28"/>
          <w:szCs w:val="28"/>
        </w:rPr>
      </w:pPr>
    </w:p>
    <w:p w:rsidR="00052801" w:rsidRPr="000425C4" w:rsidRDefault="00052801" w:rsidP="00052801">
      <w:pPr>
        <w:rPr>
          <w:bCs/>
          <w:color w:val="000000"/>
          <w:sz w:val="24"/>
          <w:szCs w:val="24"/>
        </w:rPr>
      </w:pPr>
      <w:r w:rsidRPr="006B204A">
        <w:rPr>
          <w:bCs/>
          <w:color w:val="000000"/>
          <w:sz w:val="28"/>
          <w:szCs w:val="28"/>
        </w:rPr>
        <w:t xml:space="preserve">Студент ____ группы  </w:t>
      </w:r>
      <w:r w:rsidR="002D3986">
        <w:rPr>
          <w:bCs/>
          <w:color w:val="000000"/>
          <w:sz w:val="28"/>
          <w:szCs w:val="28"/>
        </w:rPr>
        <w:t>ПОСО-О-21</w:t>
      </w:r>
      <w:r>
        <w:rPr>
          <w:bCs/>
          <w:color w:val="000000"/>
          <w:sz w:val="28"/>
          <w:szCs w:val="28"/>
        </w:rPr>
        <w:t xml:space="preserve">    </w:t>
      </w:r>
      <w:r>
        <w:rPr>
          <w:bCs/>
          <w:color w:val="000000"/>
          <w:sz w:val="28"/>
          <w:szCs w:val="28"/>
        </w:rPr>
        <w:tab/>
      </w:r>
      <w:r w:rsidR="002D3986">
        <w:rPr>
          <w:bCs/>
          <w:color w:val="000000"/>
          <w:sz w:val="28"/>
          <w:szCs w:val="28"/>
        </w:rPr>
        <w:t xml:space="preserve">______________     </w:t>
      </w:r>
      <w:r w:rsidRPr="006B204A">
        <w:rPr>
          <w:bCs/>
          <w:color w:val="000000"/>
          <w:sz w:val="28"/>
          <w:szCs w:val="28"/>
        </w:rPr>
        <w:t xml:space="preserve">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</w:r>
      <w:r w:rsidRPr="000425C4">
        <w:rPr>
          <w:bCs/>
          <w:color w:val="000000"/>
          <w:sz w:val="24"/>
          <w:szCs w:val="24"/>
        </w:rPr>
        <w:t>ФИО</w:t>
      </w:r>
    </w:p>
    <w:p w:rsidR="00052801" w:rsidRPr="006B204A" w:rsidRDefault="00052801" w:rsidP="00052801">
      <w:pPr>
        <w:rPr>
          <w:color w:val="000000"/>
        </w:rPr>
      </w:pPr>
      <w:r w:rsidRPr="006B204A">
        <w:rPr>
          <w:color w:val="000000"/>
        </w:rPr>
        <w:tab/>
        <w:t xml:space="preserve">            подпись</w:t>
      </w:r>
    </w:p>
    <w:p w:rsidR="00052801" w:rsidRPr="006B204A" w:rsidRDefault="00052801" w:rsidP="00052801">
      <w:pPr>
        <w:rPr>
          <w:sz w:val="28"/>
          <w:szCs w:val="28"/>
        </w:rPr>
      </w:pPr>
    </w:p>
    <w:p w:rsidR="00052801" w:rsidRPr="006B204A" w:rsidRDefault="00052801" w:rsidP="00052801">
      <w:pPr>
        <w:rPr>
          <w:sz w:val="28"/>
          <w:szCs w:val="28"/>
        </w:rPr>
      </w:pPr>
    </w:p>
    <w:p w:rsidR="00052801" w:rsidRPr="000425C4" w:rsidRDefault="00052801" w:rsidP="00052801">
      <w:pPr>
        <w:rPr>
          <w:bCs/>
          <w:color w:val="000000"/>
          <w:sz w:val="24"/>
          <w:szCs w:val="24"/>
        </w:rPr>
      </w:pPr>
      <w:r w:rsidRPr="006B204A">
        <w:rPr>
          <w:bCs/>
          <w:color w:val="000000"/>
          <w:sz w:val="28"/>
          <w:szCs w:val="28"/>
        </w:rPr>
        <w:t>Руководитель от колледжа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 xml:space="preserve">_____________                   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</w:r>
      <w:r w:rsidRPr="000425C4">
        <w:rPr>
          <w:bCs/>
          <w:color w:val="000000"/>
          <w:sz w:val="24"/>
          <w:szCs w:val="24"/>
        </w:rPr>
        <w:t>ФИО</w:t>
      </w:r>
    </w:p>
    <w:p w:rsidR="00052801" w:rsidRPr="006B204A" w:rsidRDefault="00052801" w:rsidP="00052801">
      <w:pPr>
        <w:rPr>
          <w:iCs/>
          <w:color w:val="000000"/>
        </w:rPr>
      </w:pP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  <w:sz w:val="28"/>
          <w:szCs w:val="28"/>
        </w:rPr>
        <w:tab/>
      </w:r>
      <w:r w:rsidRPr="006B204A">
        <w:rPr>
          <w:color w:val="000000"/>
        </w:rPr>
        <w:t>п</w:t>
      </w:r>
      <w:r w:rsidRPr="006B204A">
        <w:rPr>
          <w:iCs/>
          <w:color w:val="000000"/>
        </w:rPr>
        <w:t>одпись</w:t>
      </w:r>
    </w:p>
    <w:p w:rsidR="00052801" w:rsidRPr="006B204A" w:rsidRDefault="00052801" w:rsidP="00052801">
      <w:pPr>
        <w:rPr>
          <w:bCs/>
          <w:color w:val="000000"/>
          <w:sz w:val="28"/>
          <w:szCs w:val="28"/>
        </w:rPr>
      </w:pPr>
    </w:p>
    <w:p w:rsidR="00052801" w:rsidRPr="006B204A" w:rsidRDefault="00052801" w:rsidP="00052801">
      <w:pPr>
        <w:rPr>
          <w:bCs/>
          <w:color w:val="000000"/>
          <w:sz w:val="28"/>
          <w:szCs w:val="28"/>
        </w:rPr>
      </w:pPr>
      <w:r w:rsidRPr="006B204A">
        <w:rPr>
          <w:bCs/>
          <w:color w:val="000000"/>
          <w:sz w:val="28"/>
          <w:szCs w:val="28"/>
        </w:rPr>
        <w:t>Руководитель от предприятия</w:t>
      </w:r>
      <w:r w:rsidRPr="006B204A">
        <w:rPr>
          <w:bCs/>
          <w:color w:val="000000"/>
          <w:sz w:val="28"/>
          <w:szCs w:val="28"/>
        </w:rPr>
        <w:tab/>
        <w:t xml:space="preserve">_____________  </w:t>
      </w:r>
      <w:r w:rsidRPr="006B204A">
        <w:rPr>
          <w:bCs/>
          <w:color w:val="000000"/>
          <w:sz w:val="28"/>
          <w:szCs w:val="28"/>
        </w:rPr>
        <w:tab/>
      </w:r>
      <w:r w:rsidRPr="006B204A">
        <w:rPr>
          <w:bCs/>
          <w:color w:val="000000"/>
          <w:sz w:val="28"/>
          <w:szCs w:val="28"/>
        </w:rPr>
        <w:tab/>
        <w:t>ФИО, должность</w:t>
      </w:r>
    </w:p>
    <w:p w:rsidR="00052801" w:rsidRPr="008A7CCA" w:rsidRDefault="00052801" w:rsidP="00052801">
      <w:pPr>
        <w:rPr>
          <w:iCs/>
          <w:color w:val="00000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8A7CCA">
        <w:rPr>
          <w:color w:val="000000"/>
        </w:rPr>
        <w:t>п</w:t>
      </w:r>
      <w:r w:rsidRPr="008A7CCA">
        <w:rPr>
          <w:iCs/>
          <w:color w:val="000000"/>
        </w:rPr>
        <w:t>одпись</w:t>
      </w:r>
    </w:p>
    <w:p w:rsidR="00052801" w:rsidRDefault="00052801" w:rsidP="00052801">
      <w:pPr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052801" w:rsidRDefault="00052801" w:rsidP="00052801">
      <w:pPr>
        <w:rPr>
          <w:sz w:val="28"/>
          <w:szCs w:val="28"/>
        </w:rPr>
      </w:pPr>
    </w:p>
    <w:p w:rsidR="00052801" w:rsidRDefault="00052801" w:rsidP="00052801">
      <w:pPr>
        <w:rPr>
          <w:sz w:val="28"/>
          <w:szCs w:val="28"/>
        </w:rPr>
      </w:pPr>
    </w:p>
    <w:p w:rsidR="00052801" w:rsidRDefault="00052801" w:rsidP="00052801">
      <w:pPr>
        <w:rPr>
          <w:sz w:val="28"/>
          <w:szCs w:val="28"/>
        </w:rPr>
      </w:pPr>
      <w:r>
        <w:rPr>
          <w:sz w:val="28"/>
          <w:szCs w:val="28"/>
        </w:rPr>
        <w:t>Время прохождения практики: с «___» ________ по «___»_________20___г.</w:t>
      </w:r>
    </w:p>
    <w:p w:rsidR="00052801" w:rsidRDefault="00052801" w:rsidP="00052801">
      <w:pPr>
        <w:rPr>
          <w:sz w:val="28"/>
          <w:szCs w:val="28"/>
        </w:rPr>
      </w:pPr>
    </w:p>
    <w:p w:rsidR="00052801" w:rsidRPr="000F38FF" w:rsidRDefault="00052801" w:rsidP="00052801">
      <w:pPr>
        <w:rPr>
          <w:sz w:val="28"/>
          <w:szCs w:val="28"/>
        </w:rPr>
      </w:pPr>
      <w:r w:rsidRPr="000F38FF">
        <w:rPr>
          <w:sz w:val="28"/>
          <w:szCs w:val="28"/>
        </w:rPr>
        <w:t>Дата защиты</w:t>
      </w:r>
      <w:r>
        <w:rPr>
          <w:sz w:val="28"/>
          <w:szCs w:val="28"/>
        </w:rPr>
        <w:t>:</w:t>
      </w:r>
    </w:p>
    <w:p w:rsidR="00052801" w:rsidRPr="000F38FF" w:rsidRDefault="00052801" w:rsidP="00052801">
      <w:pPr>
        <w:rPr>
          <w:sz w:val="28"/>
          <w:szCs w:val="28"/>
        </w:rPr>
      </w:pPr>
    </w:p>
    <w:p w:rsidR="00052801" w:rsidRPr="000F38FF" w:rsidRDefault="00052801" w:rsidP="00052801">
      <w:pPr>
        <w:rPr>
          <w:sz w:val="28"/>
          <w:szCs w:val="28"/>
        </w:rPr>
      </w:pPr>
      <w:r w:rsidRPr="000F38FF">
        <w:rPr>
          <w:sz w:val="28"/>
          <w:szCs w:val="28"/>
        </w:rPr>
        <w:t>Оценка</w:t>
      </w:r>
      <w:r>
        <w:rPr>
          <w:sz w:val="28"/>
          <w:szCs w:val="28"/>
        </w:rPr>
        <w:t xml:space="preserve"> ____</w:t>
      </w:r>
      <w:r w:rsidRPr="000F38FF">
        <w:rPr>
          <w:sz w:val="28"/>
          <w:szCs w:val="28"/>
        </w:rPr>
        <w:t>_______________</w:t>
      </w:r>
    </w:p>
    <w:p w:rsidR="00052801" w:rsidRDefault="00052801" w:rsidP="00052801">
      <w:pPr>
        <w:rPr>
          <w:sz w:val="28"/>
          <w:szCs w:val="28"/>
        </w:rPr>
      </w:pPr>
    </w:p>
    <w:p w:rsidR="005018E4" w:rsidRPr="000F38FF" w:rsidRDefault="00052801" w:rsidP="005018E4">
      <w:pPr>
        <w:jc w:val="center"/>
        <w:rPr>
          <w:color w:val="000000"/>
          <w:sz w:val="28"/>
          <w:szCs w:val="28"/>
        </w:rPr>
      </w:pPr>
      <w:proofErr w:type="spellStart"/>
      <w:r w:rsidRPr="000F38FF">
        <w:rPr>
          <w:color w:val="000000"/>
          <w:sz w:val="28"/>
          <w:szCs w:val="28"/>
        </w:rPr>
        <w:t>пос</w:t>
      </w:r>
      <w:proofErr w:type="gramStart"/>
      <w:r w:rsidRPr="000F38FF">
        <w:rPr>
          <w:color w:val="000000"/>
          <w:sz w:val="28"/>
          <w:szCs w:val="28"/>
        </w:rPr>
        <w:t>.Э</w:t>
      </w:r>
      <w:proofErr w:type="gramEnd"/>
      <w:r w:rsidRPr="000F38FF">
        <w:rPr>
          <w:color w:val="000000"/>
          <w:sz w:val="28"/>
          <w:szCs w:val="28"/>
        </w:rPr>
        <w:t>лектроизолятор</w:t>
      </w:r>
      <w:proofErr w:type="spellEnd"/>
      <w:r w:rsidR="005018E4">
        <w:rPr>
          <w:color w:val="000000"/>
          <w:sz w:val="28"/>
          <w:szCs w:val="28"/>
        </w:rPr>
        <w:t>,</w:t>
      </w:r>
    </w:p>
    <w:p w:rsidR="00052801" w:rsidRDefault="00052801" w:rsidP="0005280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2D3986">
        <w:rPr>
          <w:color w:val="000000"/>
          <w:sz w:val="28"/>
          <w:szCs w:val="28"/>
        </w:rPr>
        <w:t>__</w:t>
      </w:r>
      <w:r>
        <w:rPr>
          <w:color w:val="000000"/>
          <w:sz w:val="28"/>
          <w:szCs w:val="28"/>
        </w:rPr>
        <w:t xml:space="preserve"> год</w:t>
      </w:r>
    </w:p>
    <w:p w:rsidR="00052801" w:rsidRPr="000425C4" w:rsidRDefault="00052801" w:rsidP="00052801">
      <w:pPr>
        <w:jc w:val="right"/>
        <w:rPr>
          <w:i/>
          <w:sz w:val="28"/>
          <w:szCs w:val="28"/>
        </w:rPr>
      </w:pPr>
      <w:r w:rsidRPr="000425C4">
        <w:rPr>
          <w:i/>
          <w:sz w:val="28"/>
          <w:szCs w:val="28"/>
        </w:rPr>
        <w:lastRenderedPageBreak/>
        <w:t>Приложение № 3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bCs/>
        </w:rPr>
      </w:pPr>
      <w:r w:rsidRPr="002D3986">
        <w:rPr>
          <w:bCs/>
        </w:rPr>
        <w:t xml:space="preserve">МИНОБРНАУКИ РОССИИ 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bCs/>
        </w:rPr>
      </w:pPr>
      <w:r w:rsidRPr="002D3986">
        <w:rPr>
          <w:bCs/>
        </w:rPr>
        <w:t xml:space="preserve">Федеральное государственное бюджетное образовательное учреждение высшего  образования 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bCs/>
        </w:rPr>
      </w:pPr>
      <w:r w:rsidRPr="002D3986">
        <w:rPr>
          <w:b/>
          <w:bCs/>
        </w:rPr>
        <w:t xml:space="preserve">«Гжельский государственный университет» </w:t>
      </w:r>
      <w:r w:rsidRPr="002D3986">
        <w:rPr>
          <w:bCs/>
        </w:rPr>
        <w:t>(ГГУ)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bCs/>
        </w:rPr>
      </w:pPr>
      <w:r w:rsidRPr="002D3986">
        <w:rPr>
          <w:bCs/>
        </w:rPr>
        <w:t>Колледж ГГУ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bCs/>
        </w:rPr>
      </w:pPr>
    </w:p>
    <w:p w:rsidR="00052801" w:rsidRPr="002D3986" w:rsidRDefault="00052801" w:rsidP="002D3986">
      <w:pPr>
        <w:shd w:val="clear" w:color="auto" w:fill="FFFFFF"/>
        <w:ind w:firstLine="709"/>
        <w:jc w:val="center"/>
        <w:rPr>
          <w:sz w:val="24"/>
          <w:szCs w:val="24"/>
        </w:rPr>
      </w:pPr>
      <w:r w:rsidRPr="002D3986">
        <w:rPr>
          <w:sz w:val="24"/>
          <w:szCs w:val="24"/>
        </w:rPr>
        <w:t>Специальность 40.02.01 Право и организация социального обеспечения</w:t>
      </w:r>
    </w:p>
    <w:p w:rsidR="00052801" w:rsidRPr="002D3986" w:rsidRDefault="00052801" w:rsidP="002D3986">
      <w:pPr>
        <w:ind w:firstLine="709"/>
        <w:jc w:val="center"/>
        <w:rPr>
          <w:sz w:val="24"/>
          <w:szCs w:val="24"/>
        </w:rPr>
      </w:pP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b/>
          <w:bCs/>
        </w:rPr>
      </w:pPr>
      <w:r w:rsidRPr="002D3986">
        <w:rPr>
          <w:b/>
          <w:bCs/>
        </w:rPr>
        <w:t>Задание на производственную практику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b/>
          <w:bCs/>
        </w:rPr>
      </w:pPr>
      <w:r w:rsidRPr="002D3986">
        <w:rPr>
          <w:b/>
          <w:bCs/>
        </w:rPr>
        <w:t xml:space="preserve">(по профилю специальности) </w:t>
      </w:r>
    </w:p>
    <w:p w:rsidR="00052801" w:rsidRPr="002D3986" w:rsidRDefault="00052801" w:rsidP="002D3986">
      <w:pPr>
        <w:ind w:firstLine="709"/>
        <w:jc w:val="both"/>
        <w:outlineLvl w:val="0"/>
        <w:rPr>
          <w:color w:val="000000"/>
          <w:kern w:val="36"/>
          <w:sz w:val="24"/>
          <w:szCs w:val="24"/>
          <w:u w:val="single"/>
        </w:rPr>
      </w:pPr>
      <w:r w:rsidRPr="002D3986">
        <w:rPr>
          <w:sz w:val="24"/>
          <w:szCs w:val="24"/>
          <w:u w:val="single"/>
        </w:rPr>
        <w:t>по ПМ.0</w:t>
      </w:r>
      <w:r w:rsidR="004A0B84" w:rsidRPr="002D3986">
        <w:rPr>
          <w:sz w:val="24"/>
          <w:szCs w:val="24"/>
          <w:u w:val="single"/>
        </w:rPr>
        <w:t>2</w:t>
      </w:r>
      <w:r w:rsidRPr="002D3986">
        <w:rPr>
          <w:sz w:val="24"/>
          <w:szCs w:val="24"/>
          <w:u w:val="single"/>
        </w:rPr>
        <w:t>Организационное обеспечение деятельности учреждений социальной защиты населения и органов Пенсионного фонда РФ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rPr>
          <w:u w:val="single"/>
        </w:rPr>
      </w:pPr>
      <w:r w:rsidRPr="002D3986">
        <w:rPr>
          <w:color w:val="000000"/>
        </w:rPr>
        <w:t xml:space="preserve">студенту </w:t>
      </w:r>
      <w:r w:rsidRPr="002D3986">
        <w:t xml:space="preserve">группы </w:t>
      </w:r>
      <w:r w:rsidRPr="002D3986">
        <w:rPr>
          <w:u w:val="single"/>
        </w:rPr>
        <w:tab/>
      </w:r>
      <w:r w:rsidRPr="002D3986">
        <w:rPr>
          <w:u w:val="single"/>
        </w:rPr>
        <w:tab/>
      </w:r>
      <w:r w:rsidRPr="002D3986">
        <w:rPr>
          <w:u w:val="single"/>
        </w:rPr>
        <w:tab/>
      </w:r>
    </w:p>
    <w:p w:rsidR="00052801" w:rsidRPr="002D3986" w:rsidRDefault="00052801" w:rsidP="002D3986">
      <w:pPr>
        <w:pStyle w:val="12"/>
        <w:keepNext/>
        <w:spacing w:before="0" w:after="0" w:line="240" w:lineRule="auto"/>
        <w:ind w:firstLine="709"/>
        <w:jc w:val="both"/>
        <w:rPr>
          <w:color w:val="000000"/>
        </w:rPr>
      </w:pPr>
      <w:r w:rsidRPr="002D3986">
        <w:rPr>
          <w:color w:val="000000"/>
        </w:rPr>
        <w:t>(ФИО)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rPr>
          <w:u w:val="single"/>
        </w:rPr>
      </w:pPr>
      <w:r w:rsidRPr="002D3986">
        <w:t xml:space="preserve">Место прохождения практики </w:t>
      </w:r>
      <w:r w:rsidRPr="002D3986">
        <w:rPr>
          <w:u w:val="single"/>
        </w:rPr>
        <w:tab/>
      </w:r>
      <w:r w:rsidRPr="002D3986">
        <w:rPr>
          <w:u w:val="single"/>
        </w:rPr>
        <w:tab/>
      </w:r>
      <w:r w:rsidRPr="002D3986">
        <w:rPr>
          <w:u w:val="single"/>
        </w:rPr>
        <w:tab/>
      </w:r>
      <w:r w:rsidRPr="002D3986">
        <w:rPr>
          <w:u w:val="single"/>
        </w:rPr>
        <w:tab/>
      </w:r>
      <w:r w:rsidRPr="002D3986">
        <w:rPr>
          <w:u w:val="single"/>
        </w:rPr>
        <w:tab/>
      </w:r>
      <w:r w:rsidRPr="002D3986">
        <w:rPr>
          <w:u w:val="single"/>
        </w:rPr>
        <w:tab/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jc w:val="center"/>
        <w:rPr>
          <w:position w:val="6"/>
        </w:rPr>
      </w:pPr>
      <w:r w:rsidRPr="002D3986">
        <w:rPr>
          <w:position w:val="6"/>
        </w:rPr>
        <w:t>(наименование предприятия, юридический адрес)</w:t>
      </w:r>
    </w:p>
    <w:p w:rsidR="008A5F13" w:rsidRPr="002D3986" w:rsidRDefault="008A5F13" w:rsidP="002D3986">
      <w:pPr>
        <w:pStyle w:val="12"/>
        <w:spacing w:before="0" w:after="0" w:line="240" w:lineRule="auto"/>
        <w:ind w:firstLine="709"/>
      </w:pPr>
      <w:r w:rsidRPr="002D3986">
        <w:t>Содержание практики:</w:t>
      </w:r>
    </w:p>
    <w:p w:rsidR="008A5F13" w:rsidRPr="002D3986" w:rsidRDefault="008A5F13" w:rsidP="002D3986">
      <w:pPr>
        <w:pStyle w:val="12"/>
        <w:spacing w:before="0" w:after="0" w:line="240" w:lineRule="auto"/>
        <w:ind w:firstLine="709"/>
      </w:pPr>
      <w:r w:rsidRPr="002D3986">
        <w:t>1. Изучение базы практики, структуры, нормативных документов.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2. Определение целей и задач практики: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2.1 Участие в формировании пенсионных дел; дел получателей пособий, ежемесячных денежных выплат, материнского (семейного) капитала и других социальных выплат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Описать использование компьютерных программ назначения и выплаты пенсий, пособий и других социальных выплат;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Использовать компьютерные программы при обращении граждан;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 xml:space="preserve">- Рассмотреть основания предоставления права на перерасчет, перевод с одного вида пенсий на другой, индексацию и корректировку страховых пенсий, пенсий по государственному пенсионному обеспечению, на индексацию пособий, компенсаций, ежемесячных денежных выплат и материнского (семейного) капитала и других социальных выплат; 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4"/>
          <w:szCs w:val="24"/>
        </w:rPr>
      </w:pPr>
      <w:r w:rsidRPr="002D3986">
        <w:rPr>
          <w:sz w:val="24"/>
          <w:szCs w:val="24"/>
        </w:rPr>
        <w:t>- Рассмотреть основания предоставления права на предоставление услуг и мер социальной поддержки отдельным категориям граждан;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2"/>
          <w:szCs w:val="22"/>
        </w:rPr>
      </w:pPr>
      <w:r w:rsidRPr="002D3986">
        <w:rPr>
          <w:sz w:val="22"/>
          <w:szCs w:val="22"/>
        </w:rPr>
        <w:t>- Осуществлять общение с лицами пожилого возраста и инвалидами;</w:t>
      </w:r>
    </w:p>
    <w:p w:rsidR="008A5F13" w:rsidRPr="002D3986" w:rsidRDefault="008A5F13" w:rsidP="002D3986">
      <w:pPr>
        <w:pStyle w:val="ConsPlusNormal"/>
        <w:ind w:firstLine="709"/>
        <w:jc w:val="both"/>
        <w:rPr>
          <w:sz w:val="22"/>
          <w:szCs w:val="22"/>
        </w:rPr>
      </w:pPr>
      <w:r w:rsidRPr="002D3986">
        <w:rPr>
          <w:sz w:val="22"/>
          <w:szCs w:val="22"/>
        </w:rPr>
        <w:t>- осуществлять публичные выступления.</w:t>
      </w:r>
    </w:p>
    <w:p w:rsidR="00052801" w:rsidRPr="002D3986" w:rsidRDefault="00052801" w:rsidP="002D3986">
      <w:pPr>
        <w:pStyle w:val="12"/>
        <w:pBdr>
          <w:bottom w:val="single" w:sz="12" w:space="1" w:color="auto"/>
        </w:pBdr>
        <w:spacing w:before="0" w:after="0" w:line="240" w:lineRule="auto"/>
        <w:ind w:firstLine="709"/>
        <w:jc w:val="both"/>
        <w:rPr>
          <w:sz w:val="22"/>
          <w:szCs w:val="22"/>
        </w:rPr>
      </w:pPr>
      <w:r w:rsidRPr="002D3986">
        <w:rPr>
          <w:sz w:val="22"/>
          <w:szCs w:val="22"/>
        </w:rPr>
        <w:t>3.Выполнение индивидуального задания:</w:t>
      </w:r>
    </w:p>
    <w:p w:rsidR="00052801" w:rsidRPr="002D3986" w:rsidRDefault="00052801" w:rsidP="002D3986">
      <w:pPr>
        <w:pStyle w:val="12"/>
        <w:tabs>
          <w:tab w:val="right" w:pos="9781"/>
        </w:tabs>
        <w:spacing w:before="0" w:after="0" w:line="240" w:lineRule="auto"/>
        <w:ind w:firstLine="709"/>
        <w:rPr>
          <w:position w:val="6"/>
          <w:sz w:val="22"/>
          <w:szCs w:val="22"/>
        </w:rPr>
      </w:pPr>
      <w:r w:rsidRPr="002D3986">
        <w:rPr>
          <w:sz w:val="22"/>
          <w:szCs w:val="22"/>
        </w:rPr>
        <w:t>4. Подготовка отчета о практике следующего содержания:</w:t>
      </w:r>
      <w:r w:rsidRPr="002D3986">
        <w:rPr>
          <w:sz w:val="22"/>
          <w:szCs w:val="22"/>
        </w:rPr>
        <w:tab/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rPr>
          <w:sz w:val="22"/>
          <w:szCs w:val="22"/>
        </w:rPr>
      </w:pPr>
      <w:r w:rsidRPr="002D3986">
        <w:rPr>
          <w:sz w:val="22"/>
          <w:szCs w:val="22"/>
        </w:rPr>
        <w:t xml:space="preserve">Введение 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rPr>
          <w:sz w:val="22"/>
          <w:szCs w:val="22"/>
        </w:rPr>
      </w:pPr>
      <w:r w:rsidRPr="002D3986">
        <w:rPr>
          <w:sz w:val="22"/>
          <w:szCs w:val="22"/>
          <w:lang w:val="en-US"/>
        </w:rPr>
        <w:t>I</w:t>
      </w:r>
      <w:r w:rsidRPr="002D3986">
        <w:rPr>
          <w:sz w:val="22"/>
          <w:szCs w:val="22"/>
        </w:rPr>
        <w:t>. Описание базы практики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rPr>
          <w:sz w:val="22"/>
          <w:szCs w:val="22"/>
        </w:rPr>
      </w:pPr>
      <w:r w:rsidRPr="002D3986">
        <w:rPr>
          <w:sz w:val="22"/>
          <w:szCs w:val="22"/>
          <w:lang w:val="en-US"/>
        </w:rPr>
        <w:t>I</w:t>
      </w:r>
      <w:r w:rsidRPr="002D3986">
        <w:rPr>
          <w:sz w:val="22"/>
          <w:szCs w:val="22"/>
        </w:rPr>
        <w:t xml:space="preserve">.1 Характеристика базы практики 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rPr>
          <w:sz w:val="22"/>
          <w:szCs w:val="22"/>
        </w:rPr>
      </w:pPr>
      <w:r w:rsidRPr="002D3986">
        <w:rPr>
          <w:sz w:val="22"/>
          <w:szCs w:val="22"/>
          <w:lang w:val="en-US"/>
        </w:rPr>
        <w:t>I</w:t>
      </w:r>
      <w:r w:rsidRPr="002D3986">
        <w:rPr>
          <w:sz w:val="22"/>
          <w:szCs w:val="22"/>
        </w:rPr>
        <w:t>.2 Организационная структура предприятия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  <w:rPr>
          <w:sz w:val="22"/>
          <w:szCs w:val="22"/>
        </w:rPr>
      </w:pPr>
      <w:r w:rsidRPr="002D3986">
        <w:rPr>
          <w:sz w:val="22"/>
          <w:szCs w:val="22"/>
          <w:lang w:val="en-US"/>
        </w:rPr>
        <w:t>I</w:t>
      </w:r>
      <w:r w:rsidRPr="002D3986">
        <w:rPr>
          <w:sz w:val="22"/>
          <w:szCs w:val="22"/>
        </w:rPr>
        <w:t>.3 Основные виды деятельности предприятия</w:t>
      </w:r>
    </w:p>
    <w:p w:rsidR="00052801" w:rsidRPr="002D3986" w:rsidRDefault="00052801" w:rsidP="002D3986">
      <w:pPr>
        <w:pStyle w:val="12"/>
        <w:tabs>
          <w:tab w:val="left" w:pos="284"/>
          <w:tab w:val="left" w:pos="709"/>
        </w:tabs>
        <w:spacing w:before="0" w:after="0" w:line="240" w:lineRule="auto"/>
        <w:ind w:firstLine="709"/>
        <w:jc w:val="both"/>
        <w:rPr>
          <w:sz w:val="22"/>
          <w:szCs w:val="22"/>
        </w:rPr>
      </w:pPr>
      <w:r w:rsidRPr="002D3986">
        <w:rPr>
          <w:sz w:val="22"/>
          <w:szCs w:val="22"/>
        </w:rPr>
        <w:tab/>
      </w:r>
      <w:r w:rsidRPr="002D3986">
        <w:rPr>
          <w:sz w:val="22"/>
          <w:szCs w:val="22"/>
        </w:rPr>
        <w:tab/>
      </w:r>
      <w:r w:rsidRPr="002D3986">
        <w:rPr>
          <w:sz w:val="22"/>
          <w:szCs w:val="22"/>
          <w:lang w:val="en-US"/>
        </w:rPr>
        <w:t>II</w:t>
      </w:r>
      <w:r w:rsidRPr="002D3986">
        <w:rPr>
          <w:sz w:val="22"/>
          <w:szCs w:val="22"/>
        </w:rPr>
        <w:t>. Описание выполняемых функций</w:t>
      </w:r>
    </w:p>
    <w:p w:rsidR="00052801" w:rsidRPr="002D3986" w:rsidRDefault="00052801" w:rsidP="002D3986">
      <w:pPr>
        <w:pStyle w:val="12"/>
        <w:tabs>
          <w:tab w:val="left" w:pos="284"/>
          <w:tab w:val="left" w:pos="709"/>
        </w:tabs>
        <w:spacing w:before="0" w:after="0" w:line="240" w:lineRule="auto"/>
        <w:ind w:firstLine="709"/>
        <w:jc w:val="both"/>
      </w:pPr>
      <w:r w:rsidRPr="002D3986">
        <w:tab/>
      </w:r>
      <w:r w:rsidRPr="002D3986">
        <w:tab/>
      </w:r>
      <w:r w:rsidRPr="002D3986">
        <w:rPr>
          <w:lang w:val="en-US"/>
        </w:rPr>
        <w:t>III</w:t>
      </w:r>
      <w:r w:rsidRPr="002D3986">
        <w:t>. «Индивидуальное задание»</w:t>
      </w:r>
    </w:p>
    <w:p w:rsidR="00052801" w:rsidRPr="002D3986" w:rsidRDefault="00052801" w:rsidP="002D3986">
      <w:pPr>
        <w:pStyle w:val="12"/>
        <w:tabs>
          <w:tab w:val="left" w:pos="284"/>
        </w:tabs>
        <w:spacing w:before="0" w:after="0" w:line="240" w:lineRule="auto"/>
        <w:ind w:firstLine="709"/>
        <w:jc w:val="both"/>
      </w:pPr>
      <w:r w:rsidRPr="002D3986">
        <w:tab/>
      </w:r>
      <w:r w:rsidRPr="002D3986">
        <w:tab/>
      </w:r>
      <w:r w:rsidRPr="002D3986">
        <w:rPr>
          <w:lang w:val="en-US"/>
        </w:rPr>
        <w:t>IV</w:t>
      </w:r>
      <w:r w:rsidRPr="002D3986">
        <w:t>. Заключение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</w:pPr>
      <w:r w:rsidRPr="002D3986">
        <w:t>Приложения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</w:pPr>
      <w:r w:rsidRPr="002D3986">
        <w:t xml:space="preserve">Дневник </w:t>
      </w:r>
    </w:p>
    <w:p w:rsidR="00052801" w:rsidRPr="002D3986" w:rsidRDefault="00052801" w:rsidP="002D3986">
      <w:pPr>
        <w:ind w:firstLine="709"/>
        <w:rPr>
          <w:sz w:val="24"/>
          <w:szCs w:val="24"/>
        </w:rPr>
      </w:pPr>
      <w:proofErr w:type="gramStart"/>
      <w:r w:rsidRPr="002D3986">
        <w:rPr>
          <w:sz w:val="24"/>
          <w:szCs w:val="24"/>
        </w:rPr>
        <w:t>Время прохождения практики: с «</w:t>
      </w:r>
      <w:r w:rsidR="002D3986">
        <w:rPr>
          <w:sz w:val="24"/>
          <w:szCs w:val="24"/>
        </w:rPr>
        <w:t>___</w:t>
      </w:r>
      <w:r w:rsidRPr="002D3986">
        <w:rPr>
          <w:sz w:val="24"/>
          <w:szCs w:val="24"/>
        </w:rPr>
        <w:t xml:space="preserve">» </w:t>
      </w:r>
      <w:r w:rsidR="002D3986">
        <w:rPr>
          <w:sz w:val="24"/>
          <w:szCs w:val="24"/>
        </w:rPr>
        <w:t xml:space="preserve">_____ </w:t>
      </w:r>
      <w:r w:rsidRPr="002D3986">
        <w:rPr>
          <w:sz w:val="24"/>
          <w:szCs w:val="24"/>
        </w:rPr>
        <w:t>по «</w:t>
      </w:r>
      <w:r w:rsidR="002D3986">
        <w:rPr>
          <w:sz w:val="24"/>
          <w:szCs w:val="24"/>
        </w:rPr>
        <w:t>____</w:t>
      </w:r>
      <w:r w:rsidRPr="002D3986">
        <w:rPr>
          <w:sz w:val="24"/>
          <w:szCs w:val="24"/>
        </w:rPr>
        <w:t xml:space="preserve">» </w:t>
      </w:r>
      <w:r w:rsidR="004A0B84" w:rsidRPr="002D3986">
        <w:rPr>
          <w:sz w:val="24"/>
          <w:szCs w:val="24"/>
        </w:rPr>
        <w:t>апреля</w:t>
      </w:r>
      <w:r w:rsidRPr="002D3986">
        <w:rPr>
          <w:sz w:val="24"/>
          <w:szCs w:val="24"/>
        </w:rPr>
        <w:t xml:space="preserve"> 20</w:t>
      </w:r>
      <w:r w:rsidR="002D3986">
        <w:rPr>
          <w:sz w:val="24"/>
          <w:szCs w:val="24"/>
        </w:rPr>
        <w:t>____</w:t>
      </w:r>
      <w:r w:rsidRPr="002D3986">
        <w:rPr>
          <w:sz w:val="24"/>
          <w:szCs w:val="24"/>
        </w:rPr>
        <w:t xml:space="preserve"> г.</w:t>
      </w:r>
      <w:proofErr w:type="gramEnd"/>
    </w:p>
    <w:p w:rsidR="00052801" w:rsidRPr="002D3986" w:rsidRDefault="00052801" w:rsidP="002D3986">
      <w:pPr>
        <w:pStyle w:val="12"/>
        <w:spacing w:before="0" w:after="0" w:line="240" w:lineRule="auto"/>
        <w:ind w:firstLine="709"/>
      </w:pPr>
      <w:r w:rsidRPr="002D3986">
        <w:t>Дата выдачи задания: «</w:t>
      </w:r>
      <w:r w:rsidR="002D3986">
        <w:t>____</w:t>
      </w:r>
      <w:r w:rsidRPr="002D3986">
        <w:t xml:space="preserve">»  </w:t>
      </w:r>
      <w:r w:rsidR="002D3986">
        <w:t>________</w:t>
      </w:r>
      <w:r w:rsidRPr="002D3986">
        <w:t xml:space="preserve"> 20</w:t>
      </w:r>
      <w:r w:rsidR="002D3986">
        <w:t>____</w:t>
      </w:r>
      <w:r w:rsidRPr="002D3986">
        <w:t xml:space="preserve"> г.</w:t>
      </w:r>
    </w:p>
    <w:p w:rsidR="00052801" w:rsidRPr="002D3986" w:rsidRDefault="00052801" w:rsidP="002D3986">
      <w:pPr>
        <w:pStyle w:val="12"/>
        <w:spacing w:before="0" w:after="0" w:line="240" w:lineRule="auto"/>
        <w:ind w:firstLine="709"/>
      </w:pPr>
      <w:r w:rsidRPr="002D3986">
        <w:t>Дата сдачи отчета «</w:t>
      </w:r>
      <w:r w:rsidR="002D3986">
        <w:t>____</w:t>
      </w:r>
      <w:r w:rsidRPr="002D3986">
        <w:t>»______________20</w:t>
      </w:r>
      <w:r w:rsidR="002D3986">
        <w:t>____</w:t>
      </w:r>
      <w:r w:rsidRPr="002D3986">
        <w:t>г.</w:t>
      </w:r>
    </w:p>
    <w:p w:rsidR="00052801" w:rsidRPr="002D3986" w:rsidRDefault="00052801" w:rsidP="002D3986">
      <w:pPr>
        <w:ind w:firstLine="709"/>
        <w:jc w:val="both"/>
        <w:rPr>
          <w:sz w:val="24"/>
          <w:szCs w:val="24"/>
        </w:rPr>
      </w:pPr>
    </w:p>
    <w:p w:rsidR="00052801" w:rsidRPr="002D3986" w:rsidRDefault="002D3986" w:rsidP="002D3986">
      <w:pPr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Руководитель практики</w:t>
      </w:r>
      <w:r>
        <w:rPr>
          <w:sz w:val="24"/>
          <w:szCs w:val="24"/>
        </w:rPr>
        <w:tab/>
      </w:r>
      <w:r w:rsidR="00052801" w:rsidRPr="002D3986">
        <w:rPr>
          <w:sz w:val="24"/>
          <w:szCs w:val="24"/>
          <w:u w:val="single"/>
        </w:rPr>
        <w:tab/>
      </w:r>
      <w:r w:rsidR="00052801" w:rsidRPr="002D3986">
        <w:rPr>
          <w:sz w:val="24"/>
          <w:szCs w:val="24"/>
          <w:u w:val="single"/>
        </w:rPr>
        <w:tab/>
      </w:r>
      <w:r w:rsidR="00052801" w:rsidRPr="002D3986">
        <w:rPr>
          <w:sz w:val="24"/>
          <w:szCs w:val="24"/>
          <w:u w:val="single"/>
        </w:rPr>
        <w:tab/>
      </w:r>
      <w:r w:rsidR="00052801" w:rsidRPr="002D3986">
        <w:rPr>
          <w:sz w:val="24"/>
          <w:szCs w:val="24"/>
        </w:rPr>
        <w:tab/>
      </w:r>
      <w:r w:rsidR="00052801" w:rsidRPr="002D3986">
        <w:rPr>
          <w:sz w:val="24"/>
          <w:szCs w:val="24"/>
          <w:u w:val="single"/>
        </w:rPr>
        <w:tab/>
      </w:r>
      <w:r w:rsidR="00052801" w:rsidRPr="002D3986">
        <w:rPr>
          <w:sz w:val="24"/>
          <w:szCs w:val="24"/>
          <w:u w:val="single"/>
        </w:rPr>
        <w:tab/>
      </w:r>
      <w:r w:rsidR="00052801" w:rsidRPr="002D3986">
        <w:rPr>
          <w:sz w:val="24"/>
          <w:szCs w:val="24"/>
          <w:u w:val="single"/>
        </w:rPr>
        <w:tab/>
      </w:r>
    </w:p>
    <w:p w:rsidR="00052801" w:rsidRPr="002D3986" w:rsidRDefault="00052801" w:rsidP="002D3986">
      <w:pPr>
        <w:ind w:firstLine="709"/>
        <w:jc w:val="both"/>
        <w:rPr>
          <w:position w:val="6"/>
          <w:sz w:val="24"/>
          <w:szCs w:val="24"/>
        </w:rPr>
      </w:pPr>
      <w:r w:rsidRPr="002D3986">
        <w:rPr>
          <w:sz w:val="24"/>
          <w:szCs w:val="24"/>
        </w:rPr>
        <w:t>Задание принял к исполнению</w:t>
      </w:r>
      <w:r w:rsidRPr="002D3986">
        <w:rPr>
          <w:sz w:val="24"/>
          <w:szCs w:val="24"/>
        </w:rPr>
        <w:tab/>
      </w:r>
      <w:r w:rsidRPr="002D3986">
        <w:rPr>
          <w:sz w:val="24"/>
          <w:szCs w:val="24"/>
          <w:u w:val="single"/>
        </w:rPr>
        <w:tab/>
      </w:r>
      <w:r w:rsidRPr="002D3986">
        <w:rPr>
          <w:sz w:val="24"/>
          <w:szCs w:val="24"/>
        </w:rPr>
        <w:tab/>
        <w:t>_______________</w:t>
      </w:r>
    </w:p>
    <w:p w:rsidR="00052801" w:rsidRPr="000425C4" w:rsidRDefault="00052801" w:rsidP="00052801">
      <w:pPr>
        <w:jc w:val="right"/>
        <w:rPr>
          <w:i/>
          <w:sz w:val="28"/>
          <w:szCs w:val="28"/>
        </w:rPr>
      </w:pPr>
      <w:r w:rsidRPr="000425C4">
        <w:rPr>
          <w:i/>
          <w:sz w:val="28"/>
          <w:szCs w:val="28"/>
        </w:rPr>
        <w:lastRenderedPageBreak/>
        <w:t>Приложение № 4</w:t>
      </w:r>
    </w:p>
    <w:p w:rsidR="00052801" w:rsidRPr="002D3986" w:rsidRDefault="00052801" w:rsidP="002D3986">
      <w:pPr>
        <w:jc w:val="right"/>
        <w:rPr>
          <w:rFonts w:ascii="Arial" w:hAnsi="Arial" w:cs="Arial"/>
          <w:color w:val="000000"/>
          <w:sz w:val="28"/>
          <w:szCs w:val="28"/>
        </w:rPr>
      </w:pPr>
    </w:p>
    <w:p w:rsidR="00052801" w:rsidRPr="002D3986" w:rsidRDefault="00052801" w:rsidP="002D3986">
      <w:pPr>
        <w:jc w:val="center"/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ДНЕВНИК</w:t>
      </w:r>
    </w:p>
    <w:p w:rsidR="00052801" w:rsidRPr="002D3986" w:rsidRDefault="00052801" w:rsidP="002D3986">
      <w:pPr>
        <w:jc w:val="center"/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прохождения производственной практики</w:t>
      </w:r>
    </w:p>
    <w:p w:rsidR="00052801" w:rsidRPr="002D3986" w:rsidRDefault="00052801" w:rsidP="002D3986">
      <w:pPr>
        <w:jc w:val="center"/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 xml:space="preserve">(по профилю специальности) </w:t>
      </w:r>
    </w:p>
    <w:p w:rsidR="00052801" w:rsidRPr="002D3986" w:rsidRDefault="00052801" w:rsidP="002D3986">
      <w:pPr>
        <w:jc w:val="center"/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По ПМ.01</w:t>
      </w:r>
      <w:r w:rsidRPr="002D3986">
        <w:rPr>
          <w:color w:val="000000"/>
          <w:kern w:val="36"/>
          <w:sz w:val="28"/>
          <w:szCs w:val="28"/>
        </w:rPr>
        <w:t xml:space="preserve"> Обеспечение реализации прав граждан в сфере пенсионного обеспечения и социальной защиты</w:t>
      </w:r>
    </w:p>
    <w:p w:rsidR="00052801" w:rsidRPr="002D3986" w:rsidRDefault="00052801" w:rsidP="002D3986">
      <w:pPr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Студента ________________________________________________________</w:t>
      </w:r>
    </w:p>
    <w:p w:rsidR="00052801" w:rsidRPr="002D3986" w:rsidRDefault="00052801" w:rsidP="002D3986">
      <w:pPr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группа ____________________________________________________________</w:t>
      </w:r>
    </w:p>
    <w:p w:rsidR="00052801" w:rsidRPr="002D3986" w:rsidRDefault="00052801" w:rsidP="002D3986">
      <w:pPr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Место прохождения практики_________________________________________</w:t>
      </w:r>
    </w:p>
    <w:p w:rsidR="00052801" w:rsidRPr="002D3986" w:rsidRDefault="00052801" w:rsidP="002D3986">
      <w:pPr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__________________________________________________________________</w:t>
      </w:r>
    </w:p>
    <w:p w:rsidR="00052801" w:rsidRPr="002D3986" w:rsidRDefault="00052801" w:rsidP="00052801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Руководитель практики от предприятия</w:t>
      </w:r>
    </w:p>
    <w:tbl>
      <w:tblPr>
        <w:tblW w:w="97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77"/>
        <w:gridCol w:w="5386"/>
        <w:gridCol w:w="3081"/>
      </w:tblGrid>
      <w:tr w:rsidR="00052801" w:rsidRPr="002D3986" w:rsidTr="002D3986">
        <w:trPr>
          <w:trHeight w:val="1371"/>
        </w:trPr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Краткое описание</w:t>
            </w:r>
          </w:p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выполненной</w:t>
            </w:r>
          </w:p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Отметка</w:t>
            </w:r>
          </w:p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руководителя</w:t>
            </w:r>
          </w:p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о качестве</w:t>
            </w:r>
          </w:p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выполненной</w:t>
            </w:r>
          </w:p>
          <w:p w:rsidR="00052801" w:rsidRPr="002D3986" w:rsidRDefault="00052801" w:rsidP="002D3986">
            <w:pPr>
              <w:jc w:val="center"/>
              <w:rPr>
                <w:color w:val="000000"/>
                <w:sz w:val="24"/>
                <w:szCs w:val="24"/>
              </w:rPr>
            </w:pPr>
            <w:r w:rsidRPr="002D3986">
              <w:rPr>
                <w:color w:val="000000"/>
                <w:sz w:val="24"/>
                <w:szCs w:val="24"/>
              </w:rPr>
              <w:t>работы</w:t>
            </w: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  <w:tr w:rsidR="00052801" w:rsidRPr="002D3986" w:rsidTr="00424A52"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52801" w:rsidRPr="002D3986" w:rsidRDefault="00052801" w:rsidP="002D3986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2D3986" w:rsidRDefault="002D3986" w:rsidP="002D3986">
      <w:pPr>
        <w:rPr>
          <w:color w:val="000000"/>
          <w:sz w:val="28"/>
          <w:szCs w:val="28"/>
        </w:rPr>
      </w:pPr>
    </w:p>
    <w:p w:rsidR="00052801" w:rsidRPr="002D3986" w:rsidRDefault="00052801" w:rsidP="002D3986">
      <w:pPr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Начало практики ___________</w:t>
      </w:r>
    </w:p>
    <w:p w:rsidR="00052801" w:rsidRPr="002D3986" w:rsidRDefault="00052801" w:rsidP="002D3986">
      <w:pPr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Окончание практики _________</w:t>
      </w:r>
    </w:p>
    <w:p w:rsidR="00052801" w:rsidRPr="002D3986" w:rsidRDefault="00052801" w:rsidP="002D3986">
      <w:pPr>
        <w:rPr>
          <w:color w:val="000000"/>
          <w:sz w:val="28"/>
          <w:szCs w:val="28"/>
        </w:rPr>
      </w:pPr>
      <w:r w:rsidRPr="002D3986">
        <w:rPr>
          <w:color w:val="000000"/>
          <w:sz w:val="28"/>
          <w:szCs w:val="28"/>
        </w:rPr>
        <w:t>Подпись практиканта___________</w:t>
      </w:r>
    </w:p>
    <w:p w:rsidR="00052801" w:rsidRPr="002D3986" w:rsidRDefault="00052801" w:rsidP="002D3986">
      <w:pPr>
        <w:rPr>
          <w:sz w:val="28"/>
          <w:szCs w:val="28"/>
        </w:rPr>
      </w:pPr>
      <w:r w:rsidRPr="002D3986">
        <w:rPr>
          <w:color w:val="000000"/>
          <w:sz w:val="28"/>
          <w:szCs w:val="28"/>
        </w:rPr>
        <w:t>М.П. места прохождени</w:t>
      </w:r>
      <w:r w:rsidR="00424A52" w:rsidRPr="002D3986">
        <w:rPr>
          <w:color w:val="000000"/>
          <w:sz w:val="28"/>
          <w:szCs w:val="28"/>
        </w:rPr>
        <w:t>я практик</w:t>
      </w:r>
    </w:p>
    <w:sectPr w:rsidR="00052801" w:rsidRPr="002D3986" w:rsidSect="000528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C3C" w:rsidRDefault="00A04C3C">
      <w:r>
        <w:separator/>
      </w:r>
    </w:p>
  </w:endnote>
  <w:endnote w:type="continuationSeparator" w:id="0">
    <w:p w:rsidR="00A04C3C" w:rsidRDefault="00A0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C3C" w:rsidRDefault="00A04C3C">
      <w:r>
        <w:separator/>
      </w:r>
    </w:p>
  </w:footnote>
  <w:footnote w:type="continuationSeparator" w:id="0">
    <w:p w:rsidR="00A04C3C" w:rsidRDefault="00A04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77D80"/>
    <w:multiLevelType w:val="hybridMultilevel"/>
    <w:tmpl w:val="BC74566E"/>
    <w:lvl w:ilvl="0" w:tplc="418058BC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126B4"/>
    <w:multiLevelType w:val="hybridMultilevel"/>
    <w:tmpl w:val="DF22D65E"/>
    <w:lvl w:ilvl="0" w:tplc="48CE58E6">
      <w:start w:val="1"/>
      <w:numFmt w:val="decimal"/>
      <w:lvlText w:val="%1."/>
      <w:lvlJc w:val="left"/>
      <w:pPr>
        <w:ind w:left="1819" w:hanging="111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804D90"/>
    <w:multiLevelType w:val="hybridMultilevel"/>
    <w:tmpl w:val="911A0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E4CE9"/>
    <w:multiLevelType w:val="multilevel"/>
    <w:tmpl w:val="ADBCB5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D36227C"/>
    <w:multiLevelType w:val="hybridMultilevel"/>
    <w:tmpl w:val="1A6E7292"/>
    <w:lvl w:ilvl="0" w:tplc="3F0AD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5003D"/>
    <w:multiLevelType w:val="multilevel"/>
    <w:tmpl w:val="549A08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679E5A74"/>
    <w:multiLevelType w:val="hybridMultilevel"/>
    <w:tmpl w:val="9BC42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454AEB"/>
    <w:multiLevelType w:val="hybridMultilevel"/>
    <w:tmpl w:val="DFD21BD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867605"/>
    <w:multiLevelType w:val="multilevel"/>
    <w:tmpl w:val="ED509A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7FE7"/>
    <w:rsid w:val="00052801"/>
    <w:rsid w:val="000F7A4C"/>
    <w:rsid w:val="001530A7"/>
    <w:rsid w:val="001A233B"/>
    <w:rsid w:val="001B0277"/>
    <w:rsid w:val="001C4486"/>
    <w:rsid w:val="002112EF"/>
    <w:rsid w:val="002D3986"/>
    <w:rsid w:val="002E5D53"/>
    <w:rsid w:val="002F3539"/>
    <w:rsid w:val="003C5500"/>
    <w:rsid w:val="00424A52"/>
    <w:rsid w:val="004A0B84"/>
    <w:rsid w:val="004A48E6"/>
    <w:rsid w:val="005018E4"/>
    <w:rsid w:val="00504250"/>
    <w:rsid w:val="005130DA"/>
    <w:rsid w:val="00587178"/>
    <w:rsid w:val="005959B7"/>
    <w:rsid w:val="005B7FE7"/>
    <w:rsid w:val="00676188"/>
    <w:rsid w:val="006A591B"/>
    <w:rsid w:val="007E415B"/>
    <w:rsid w:val="008A5F13"/>
    <w:rsid w:val="00A04C3C"/>
    <w:rsid w:val="00A857E0"/>
    <w:rsid w:val="00AA7938"/>
    <w:rsid w:val="00AC1278"/>
    <w:rsid w:val="00CA78D7"/>
    <w:rsid w:val="00CD5EC8"/>
    <w:rsid w:val="00DB2137"/>
    <w:rsid w:val="00E31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0528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52801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FE7"/>
    <w:pPr>
      <w:ind w:left="720"/>
      <w:contextualSpacing/>
    </w:pPr>
  </w:style>
  <w:style w:type="table" w:styleId="a4">
    <w:name w:val="Table Grid"/>
    <w:basedOn w:val="a1"/>
    <w:uiPriority w:val="59"/>
    <w:rsid w:val="005B7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5B7F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B7FE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rsid w:val="005B7FE7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5B7FE7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5B7FE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5B7FE7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character" w:customStyle="1" w:styleId="FontStyle60">
    <w:name w:val="Font Style60"/>
    <w:rsid w:val="005B7FE7"/>
    <w:rPr>
      <w:rFonts w:ascii="Times New Roman" w:hAnsi="Times New Roman" w:cs="Times New Roman"/>
      <w:sz w:val="18"/>
      <w:szCs w:val="18"/>
    </w:rPr>
  </w:style>
  <w:style w:type="paragraph" w:styleId="a7">
    <w:name w:val="List"/>
    <w:basedOn w:val="a"/>
    <w:uiPriority w:val="99"/>
    <w:rsid w:val="005B7FE7"/>
    <w:pPr>
      <w:ind w:left="283" w:hanging="283"/>
    </w:pPr>
    <w:rPr>
      <w:rFonts w:ascii="Calibri" w:hAnsi="Calibri" w:cs="Calibri"/>
      <w:sz w:val="24"/>
      <w:szCs w:val="24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5B7FE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A857E0"/>
    <w:rPr>
      <w:rFonts w:cs="Times New Roman"/>
      <w:color w:val="106BBE"/>
    </w:rPr>
  </w:style>
  <w:style w:type="character" w:customStyle="1" w:styleId="30">
    <w:name w:val="Заголовок 3 Знак"/>
    <w:basedOn w:val="a0"/>
    <w:link w:val="3"/>
    <w:rsid w:val="00052801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msonormalcxspmiddle">
    <w:name w:val="msonormalcxspmiddle"/>
    <w:basedOn w:val="a"/>
    <w:rsid w:val="00052801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528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Абзац списка1"/>
    <w:basedOn w:val="a"/>
    <w:qFormat/>
    <w:rsid w:val="00052801"/>
    <w:pPr>
      <w:spacing w:after="240" w:line="480" w:lineRule="auto"/>
      <w:ind w:left="720" w:firstLine="360"/>
    </w:pPr>
    <w:rPr>
      <w:rFonts w:ascii="Constantia" w:hAnsi="Constantia" w:cs="Constantia"/>
      <w:sz w:val="22"/>
      <w:szCs w:val="22"/>
      <w:lang w:val="en-US"/>
    </w:rPr>
  </w:style>
  <w:style w:type="paragraph" w:customStyle="1" w:styleId="Style3">
    <w:name w:val="Style3"/>
    <w:basedOn w:val="a"/>
    <w:rsid w:val="00052801"/>
    <w:pPr>
      <w:widowControl w:val="0"/>
      <w:autoSpaceDE w:val="0"/>
      <w:autoSpaceDN w:val="0"/>
      <w:adjustRightInd w:val="0"/>
    </w:pPr>
    <w:rPr>
      <w:rFonts w:ascii="Calibri" w:eastAsia="Calibri" w:hAnsi="Calibri"/>
      <w:sz w:val="24"/>
      <w:szCs w:val="24"/>
      <w:lang w:eastAsia="ru-RU"/>
    </w:rPr>
  </w:style>
  <w:style w:type="character" w:customStyle="1" w:styleId="FontStyle35">
    <w:name w:val="Font Style35"/>
    <w:rsid w:val="00052801"/>
    <w:rPr>
      <w:rFonts w:ascii="Times New Roman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052801"/>
    <w:rPr>
      <w:color w:val="0000FF" w:themeColor="hyperlink"/>
      <w:u w:val="single"/>
    </w:rPr>
  </w:style>
  <w:style w:type="character" w:customStyle="1" w:styleId="apple-converted-space">
    <w:name w:val="apple-converted-space"/>
    <w:rsid w:val="00052801"/>
    <w:rPr>
      <w:rFonts w:cs="Times New Roman"/>
    </w:rPr>
  </w:style>
  <w:style w:type="paragraph" w:customStyle="1" w:styleId="12">
    <w:name w:val="Обычный (веб)1"/>
    <w:basedOn w:val="a"/>
    <w:rsid w:val="00052801"/>
    <w:pPr>
      <w:widowControl w:val="0"/>
      <w:suppressAutoHyphens/>
      <w:spacing w:before="100" w:after="119" w:line="200" w:lineRule="atLeast"/>
    </w:pPr>
    <w:rPr>
      <w:kern w:val="1"/>
      <w:sz w:val="24"/>
      <w:szCs w:val="24"/>
      <w:lang w:eastAsia="hi-IN" w:bidi="hi-IN"/>
    </w:rPr>
  </w:style>
  <w:style w:type="paragraph" w:customStyle="1" w:styleId="ConsPlusNormal">
    <w:name w:val="ConsPlusNormal"/>
    <w:rsid w:val="000528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A78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A78D7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50425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504250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9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99094.htm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iprbookshop.ru/125576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116478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odeks.ru" TargetMode="External"/><Relationship Id="rId10" Type="http://schemas.openxmlformats.org/officeDocument/2006/relationships/hyperlink" Target="https://www.iprbookshop.ru/80329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vo.garant.ru/document?id=70399708&amp;sub=1000" TargetMode="External"/><Relationship Id="rId14" Type="http://schemas.openxmlformats.org/officeDocument/2006/relationships/hyperlink" Target="http://www.p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54F58-2541-48DA-8536-3D9A58797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26</Pages>
  <Words>7062</Words>
  <Characters>40260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User</cp:lastModifiedBy>
  <cp:revision>17</cp:revision>
  <dcterms:created xsi:type="dcterms:W3CDTF">2017-03-05T10:12:00Z</dcterms:created>
  <dcterms:modified xsi:type="dcterms:W3CDTF">2023-09-12T08:12:00Z</dcterms:modified>
</cp:coreProperties>
</file>